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50DA" w:rsidRPr="00941ABB" w:rsidRDefault="003750DA" w:rsidP="00A53464">
      <w:pPr>
        <w:spacing w:after="0"/>
        <w:jc w:val="center"/>
        <w:rPr>
          <w:rFonts w:ascii="Calibri" w:hAnsi="Calibri" w:cs="Calibri"/>
          <w:b/>
          <w:sz w:val="24"/>
          <w:szCs w:val="24"/>
        </w:rPr>
      </w:pPr>
      <w:r w:rsidRPr="00941ABB">
        <w:rPr>
          <w:rFonts w:ascii="Calibri" w:hAnsi="Calibri" w:cs="Calibri"/>
          <w:b/>
          <w:sz w:val="24"/>
          <w:szCs w:val="24"/>
        </w:rPr>
        <w:t>Procès-verbal du Conseil d’administration d’improvisation Nouveau-Brunswick</w:t>
      </w:r>
    </w:p>
    <w:p w:rsidR="003750DA" w:rsidRPr="00941ABB" w:rsidRDefault="003750DA" w:rsidP="00A53464">
      <w:pPr>
        <w:spacing w:after="0"/>
        <w:jc w:val="center"/>
        <w:rPr>
          <w:rFonts w:ascii="Calibri" w:hAnsi="Calibri" w:cs="Calibri"/>
          <w:b/>
          <w:sz w:val="24"/>
          <w:szCs w:val="24"/>
        </w:rPr>
      </w:pPr>
      <w:r w:rsidRPr="00941ABB">
        <w:rPr>
          <w:rFonts w:ascii="Calibri" w:hAnsi="Calibri" w:cs="Calibri"/>
          <w:b/>
          <w:sz w:val="24"/>
          <w:szCs w:val="24"/>
        </w:rPr>
        <w:t>Réunion régulière du 27 février 2016</w:t>
      </w:r>
    </w:p>
    <w:p w:rsidR="003750DA" w:rsidRPr="00941ABB" w:rsidRDefault="003750DA" w:rsidP="00A53464">
      <w:pPr>
        <w:spacing w:after="0"/>
        <w:jc w:val="both"/>
        <w:rPr>
          <w:rFonts w:ascii="Calibri" w:hAnsi="Calibri" w:cs="Calibri"/>
          <w:sz w:val="24"/>
          <w:szCs w:val="24"/>
        </w:rPr>
      </w:pPr>
    </w:p>
    <w:p w:rsidR="003750DA" w:rsidRPr="00941ABB" w:rsidRDefault="003750DA" w:rsidP="00A53464">
      <w:pPr>
        <w:spacing w:after="0"/>
        <w:jc w:val="both"/>
        <w:rPr>
          <w:rFonts w:ascii="Calibri" w:hAnsi="Calibri" w:cs="Calibri"/>
          <w:b/>
          <w:sz w:val="24"/>
          <w:szCs w:val="24"/>
        </w:rPr>
      </w:pPr>
      <w:r w:rsidRPr="00941ABB">
        <w:rPr>
          <w:rFonts w:ascii="Calibri" w:hAnsi="Calibri" w:cs="Calibri"/>
          <w:b/>
          <w:sz w:val="24"/>
          <w:szCs w:val="24"/>
        </w:rPr>
        <w:t xml:space="preserve">Présences : </w:t>
      </w: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Michel M.</w:t>
      </w:r>
      <w:r w:rsidR="00CC51D5" w:rsidRPr="00941ABB">
        <w:rPr>
          <w:rFonts w:ascii="Calibri" w:hAnsi="Calibri" w:cs="Calibri"/>
          <w:sz w:val="24"/>
          <w:szCs w:val="24"/>
        </w:rPr>
        <w:t xml:space="preserve"> </w:t>
      </w:r>
      <w:r w:rsidRPr="00941ABB">
        <w:rPr>
          <w:rFonts w:ascii="Calibri" w:hAnsi="Calibri" w:cs="Calibri"/>
          <w:sz w:val="24"/>
          <w:szCs w:val="24"/>
        </w:rPr>
        <w:t>Albert, président</w:t>
      </w: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Randy Johns</w:t>
      </w:r>
      <w:r w:rsidR="007E464D">
        <w:rPr>
          <w:rFonts w:ascii="Calibri" w:hAnsi="Calibri" w:cs="Calibri"/>
          <w:sz w:val="24"/>
          <w:szCs w:val="24"/>
        </w:rPr>
        <w:t>t</w:t>
      </w:r>
      <w:r w:rsidRPr="00941ABB">
        <w:rPr>
          <w:rFonts w:ascii="Calibri" w:hAnsi="Calibri" w:cs="Calibri"/>
          <w:sz w:val="24"/>
          <w:szCs w:val="24"/>
        </w:rPr>
        <w:t>on, vice-président exécutif</w:t>
      </w: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 xml:space="preserve">Nathalie </w:t>
      </w:r>
      <w:proofErr w:type="spellStart"/>
      <w:r w:rsidRPr="00941ABB">
        <w:rPr>
          <w:rFonts w:ascii="Calibri" w:hAnsi="Calibri" w:cs="Calibri"/>
          <w:sz w:val="24"/>
          <w:szCs w:val="24"/>
        </w:rPr>
        <w:t>Goguen</w:t>
      </w:r>
      <w:proofErr w:type="spellEnd"/>
      <w:r w:rsidRPr="00941ABB">
        <w:rPr>
          <w:rFonts w:ascii="Calibri" w:hAnsi="Calibri" w:cs="Calibri"/>
          <w:sz w:val="24"/>
          <w:szCs w:val="24"/>
        </w:rPr>
        <w:t>, vice-présidente interne</w:t>
      </w: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 xml:space="preserve">Amélie </w:t>
      </w:r>
      <w:proofErr w:type="spellStart"/>
      <w:r w:rsidRPr="00941ABB">
        <w:rPr>
          <w:rFonts w:ascii="Calibri" w:hAnsi="Calibri" w:cs="Calibri"/>
          <w:sz w:val="24"/>
          <w:szCs w:val="24"/>
        </w:rPr>
        <w:t>Montour</w:t>
      </w:r>
      <w:proofErr w:type="spellEnd"/>
      <w:r w:rsidRPr="00941ABB">
        <w:rPr>
          <w:rFonts w:ascii="Calibri" w:hAnsi="Calibri" w:cs="Calibri"/>
          <w:sz w:val="24"/>
          <w:szCs w:val="24"/>
        </w:rPr>
        <w:t>, représentante des officiels</w:t>
      </w: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 xml:space="preserve">Justin </w:t>
      </w:r>
      <w:proofErr w:type="spellStart"/>
      <w:r w:rsidRPr="00941ABB">
        <w:rPr>
          <w:rFonts w:ascii="Calibri" w:hAnsi="Calibri" w:cs="Calibri"/>
          <w:sz w:val="24"/>
          <w:szCs w:val="24"/>
        </w:rPr>
        <w:t>Guitard</w:t>
      </w:r>
      <w:proofErr w:type="spellEnd"/>
      <w:r w:rsidRPr="00941ABB">
        <w:rPr>
          <w:rFonts w:ascii="Calibri" w:hAnsi="Calibri" w:cs="Calibri"/>
          <w:sz w:val="24"/>
          <w:szCs w:val="24"/>
        </w:rPr>
        <w:t>, représentant des entraineurs</w:t>
      </w: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Marc-André Vienneau, représentant des joueurs</w:t>
      </w: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Isa</w:t>
      </w:r>
      <w:r w:rsidR="00D01E49">
        <w:rPr>
          <w:rFonts w:ascii="Calibri" w:hAnsi="Calibri" w:cs="Calibri"/>
          <w:sz w:val="24"/>
          <w:szCs w:val="24"/>
        </w:rPr>
        <w:t xml:space="preserve">bel </w:t>
      </w:r>
      <w:proofErr w:type="spellStart"/>
      <w:r w:rsidR="00D01E49">
        <w:rPr>
          <w:rFonts w:ascii="Calibri" w:hAnsi="Calibri" w:cs="Calibri"/>
          <w:sz w:val="24"/>
          <w:szCs w:val="24"/>
        </w:rPr>
        <w:t>Goguen</w:t>
      </w:r>
      <w:proofErr w:type="spellEnd"/>
      <w:r w:rsidR="00D01E49">
        <w:rPr>
          <w:rFonts w:ascii="Calibri" w:hAnsi="Calibri" w:cs="Calibri"/>
          <w:sz w:val="24"/>
          <w:szCs w:val="24"/>
        </w:rPr>
        <w:t>, directrice générale</w:t>
      </w:r>
    </w:p>
    <w:p w:rsidR="003750DA" w:rsidRPr="00941ABB" w:rsidRDefault="003750DA" w:rsidP="00A53464">
      <w:pPr>
        <w:spacing w:after="0"/>
        <w:jc w:val="both"/>
        <w:rPr>
          <w:rFonts w:ascii="Calibri" w:hAnsi="Calibri" w:cs="Calibri"/>
          <w:sz w:val="24"/>
          <w:szCs w:val="24"/>
        </w:rPr>
      </w:pPr>
    </w:p>
    <w:p w:rsidR="003750DA" w:rsidRPr="00941ABB" w:rsidRDefault="003750DA" w:rsidP="00A53464">
      <w:pPr>
        <w:pStyle w:val="Paragraphedeliste"/>
        <w:numPr>
          <w:ilvl w:val="0"/>
          <w:numId w:val="1"/>
        </w:numPr>
        <w:spacing w:after="0"/>
        <w:jc w:val="both"/>
        <w:rPr>
          <w:rFonts w:ascii="Calibri" w:hAnsi="Calibri" w:cs="Calibri"/>
          <w:b/>
          <w:sz w:val="24"/>
          <w:szCs w:val="24"/>
        </w:rPr>
      </w:pPr>
      <w:r w:rsidRPr="00941ABB">
        <w:rPr>
          <w:rFonts w:ascii="Calibri" w:hAnsi="Calibri" w:cs="Calibri"/>
          <w:b/>
          <w:sz w:val="24"/>
          <w:szCs w:val="24"/>
        </w:rPr>
        <w:t>Ouverture de la réunion</w:t>
      </w:r>
    </w:p>
    <w:p w:rsidR="00D01E49" w:rsidRDefault="00D01E49" w:rsidP="00A53464">
      <w:pPr>
        <w:spacing w:after="0"/>
        <w:ind w:left="360"/>
        <w:jc w:val="both"/>
        <w:rPr>
          <w:rFonts w:ascii="Calibri" w:hAnsi="Calibri" w:cs="Calibri"/>
          <w:sz w:val="24"/>
          <w:szCs w:val="24"/>
        </w:rPr>
      </w:pPr>
    </w:p>
    <w:p w:rsidR="003750DA" w:rsidRPr="00941ABB" w:rsidRDefault="003750DA" w:rsidP="00A53464">
      <w:pPr>
        <w:spacing w:after="0"/>
        <w:ind w:left="360"/>
        <w:jc w:val="both"/>
        <w:rPr>
          <w:rFonts w:ascii="Calibri" w:hAnsi="Calibri" w:cs="Calibri"/>
          <w:sz w:val="24"/>
          <w:szCs w:val="24"/>
        </w:rPr>
      </w:pPr>
      <w:r w:rsidRPr="00941ABB">
        <w:rPr>
          <w:rFonts w:ascii="Calibri" w:hAnsi="Calibri" w:cs="Calibri"/>
          <w:sz w:val="24"/>
          <w:szCs w:val="24"/>
        </w:rPr>
        <w:t>Le président d’assemblée, Michel M. Albert, déclare l’ouverture de la réunion à 10h02.</w:t>
      </w:r>
    </w:p>
    <w:p w:rsidR="003750DA" w:rsidRPr="00941ABB" w:rsidRDefault="003750DA" w:rsidP="00A53464">
      <w:pPr>
        <w:spacing w:after="0"/>
        <w:ind w:left="360"/>
        <w:jc w:val="both"/>
        <w:rPr>
          <w:rFonts w:ascii="Calibri" w:hAnsi="Calibri" w:cs="Calibri"/>
          <w:sz w:val="24"/>
          <w:szCs w:val="24"/>
        </w:rPr>
      </w:pPr>
    </w:p>
    <w:p w:rsidR="003750DA" w:rsidRPr="00941ABB" w:rsidRDefault="003750DA" w:rsidP="00A53464">
      <w:pPr>
        <w:pStyle w:val="Paragraphedeliste"/>
        <w:numPr>
          <w:ilvl w:val="0"/>
          <w:numId w:val="1"/>
        </w:numPr>
        <w:spacing w:after="0"/>
        <w:jc w:val="both"/>
        <w:rPr>
          <w:rFonts w:ascii="Calibri" w:hAnsi="Calibri" w:cs="Calibri"/>
          <w:b/>
          <w:sz w:val="24"/>
          <w:szCs w:val="24"/>
        </w:rPr>
      </w:pPr>
      <w:r w:rsidRPr="00941ABB">
        <w:rPr>
          <w:rFonts w:ascii="Calibri" w:hAnsi="Calibri" w:cs="Calibri"/>
          <w:b/>
          <w:sz w:val="24"/>
          <w:szCs w:val="24"/>
        </w:rPr>
        <w:t>Vérification du quorum</w:t>
      </w:r>
    </w:p>
    <w:p w:rsidR="00D01E49" w:rsidRDefault="00D01E49" w:rsidP="00A53464">
      <w:pPr>
        <w:spacing w:after="0"/>
        <w:jc w:val="both"/>
        <w:rPr>
          <w:rFonts w:ascii="Calibri" w:hAnsi="Calibri" w:cs="Calibri"/>
          <w:sz w:val="24"/>
          <w:szCs w:val="24"/>
        </w:rPr>
      </w:pP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Le quorum est atteint.</w:t>
      </w:r>
    </w:p>
    <w:p w:rsidR="003750DA" w:rsidRPr="00941ABB" w:rsidRDefault="003750DA" w:rsidP="00A53464">
      <w:pPr>
        <w:spacing w:after="0"/>
        <w:jc w:val="both"/>
        <w:rPr>
          <w:rFonts w:ascii="Calibri" w:hAnsi="Calibri" w:cs="Calibri"/>
          <w:sz w:val="24"/>
          <w:szCs w:val="24"/>
        </w:rPr>
      </w:pPr>
    </w:p>
    <w:p w:rsidR="003750DA" w:rsidRPr="00941ABB" w:rsidRDefault="003750DA" w:rsidP="00A53464">
      <w:pPr>
        <w:pStyle w:val="Paragraphedeliste"/>
        <w:numPr>
          <w:ilvl w:val="0"/>
          <w:numId w:val="1"/>
        </w:numPr>
        <w:spacing w:after="0"/>
        <w:jc w:val="both"/>
        <w:rPr>
          <w:rFonts w:ascii="Calibri" w:hAnsi="Calibri" w:cs="Calibri"/>
          <w:b/>
          <w:sz w:val="24"/>
          <w:szCs w:val="24"/>
        </w:rPr>
      </w:pPr>
      <w:r w:rsidRPr="00941ABB">
        <w:rPr>
          <w:rFonts w:ascii="Calibri" w:hAnsi="Calibri" w:cs="Calibri"/>
          <w:b/>
          <w:sz w:val="24"/>
          <w:szCs w:val="24"/>
        </w:rPr>
        <w:t>Nomination du/de la secrétaire d’assemblée</w:t>
      </w:r>
    </w:p>
    <w:p w:rsidR="00D01E49" w:rsidRDefault="00D01E49" w:rsidP="00A53464">
      <w:pPr>
        <w:spacing w:after="0"/>
        <w:jc w:val="both"/>
        <w:rPr>
          <w:rFonts w:ascii="Calibri" w:hAnsi="Calibri" w:cs="Calibri"/>
          <w:sz w:val="24"/>
          <w:szCs w:val="24"/>
        </w:rPr>
      </w:pP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 xml:space="preserve">La représentante des officiels propose Justin </w:t>
      </w:r>
      <w:proofErr w:type="spellStart"/>
      <w:r w:rsidRPr="00941ABB">
        <w:rPr>
          <w:rFonts w:ascii="Calibri" w:hAnsi="Calibri" w:cs="Calibri"/>
          <w:sz w:val="24"/>
          <w:szCs w:val="24"/>
        </w:rPr>
        <w:t>Guitard</w:t>
      </w:r>
      <w:proofErr w:type="spellEnd"/>
      <w:r w:rsidRPr="00941ABB">
        <w:rPr>
          <w:rFonts w:ascii="Calibri" w:hAnsi="Calibri" w:cs="Calibri"/>
          <w:sz w:val="24"/>
          <w:szCs w:val="24"/>
        </w:rPr>
        <w:t xml:space="preserve">, appuyé par le vice-président exécutif. Adopté à l’unanimité. </w:t>
      </w:r>
    </w:p>
    <w:p w:rsidR="003750DA" w:rsidRPr="00941ABB" w:rsidRDefault="003750DA" w:rsidP="00A53464">
      <w:pPr>
        <w:spacing w:after="0"/>
        <w:jc w:val="both"/>
        <w:rPr>
          <w:rFonts w:ascii="Calibri" w:hAnsi="Calibri" w:cs="Calibri"/>
          <w:sz w:val="24"/>
          <w:szCs w:val="24"/>
        </w:rPr>
      </w:pPr>
    </w:p>
    <w:p w:rsidR="003750DA" w:rsidRPr="00941ABB" w:rsidRDefault="003750DA" w:rsidP="00A53464">
      <w:pPr>
        <w:pStyle w:val="Paragraphedeliste"/>
        <w:numPr>
          <w:ilvl w:val="0"/>
          <w:numId w:val="1"/>
        </w:numPr>
        <w:spacing w:after="0"/>
        <w:jc w:val="both"/>
        <w:rPr>
          <w:rFonts w:ascii="Calibri" w:hAnsi="Calibri" w:cs="Calibri"/>
          <w:b/>
          <w:sz w:val="24"/>
          <w:szCs w:val="24"/>
        </w:rPr>
      </w:pPr>
      <w:r w:rsidRPr="00941ABB">
        <w:rPr>
          <w:rFonts w:ascii="Calibri" w:hAnsi="Calibri" w:cs="Calibri"/>
          <w:b/>
          <w:sz w:val="24"/>
          <w:szCs w:val="24"/>
        </w:rPr>
        <w:t>Lecture et adoption de l’ordre du jour</w:t>
      </w:r>
    </w:p>
    <w:p w:rsidR="00D01E49" w:rsidRDefault="00D01E49" w:rsidP="00A53464">
      <w:pPr>
        <w:spacing w:after="0"/>
        <w:jc w:val="both"/>
        <w:rPr>
          <w:rFonts w:ascii="Calibri" w:hAnsi="Calibri" w:cs="Calibri"/>
          <w:sz w:val="24"/>
          <w:szCs w:val="24"/>
        </w:rPr>
      </w:pPr>
    </w:p>
    <w:p w:rsidR="007F35E3" w:rsidRDefault="007F35E3" w:rsidP="00A53464">
      <w:pPr>
        <w:spacing w:after="0"/>
        <w:jc w:val="both"/>
        <w:rPr>
          <w:rFonts w:ascii="Calibri" w:hAnsi="Calibri" w:cs="Calibri"/>
          <w:sz w:val="24"/>
          <w:szCs w:val="24"/>
        </w:rPr>
      </w:pPr>
      <w:r w:rsidRPr="00941ABB">
        <w:rPr>
          <w:rFonts w:ascii="Calibri" w:hAnsi="Calibri" w:cs="Calibri"/>
          <w:sz w:val="24"/>
          <w:szCs w:val="24"/>
        </w:rPr>
        <w:t>La directrice générale ajoute le</w:t>
      </w:r>
      <w:r w:rsidR="00F3431B">
        <w:rPr>
          <w:rFonts w:ascii="Calibri" w:hAnsi="Calibri" w:cs="Calibri"/>
          <w:sz w:val="24"/>
          <w:szCs w:val="24"/>
        </w:rPr>
        <w:t>s</w:t>
      </w:r>
      <w:r w:rsidRPr="00941ABB">
        <w:rPr>
          <w:rFonts w:ascii="Calibri" w:hAnsi="Calibri" w:cs="Calibri"/>
          <w:sz w:val="24"/>
          <w:szCs w:val="24"/>
        </w:rPr>
        <w:t xml:space="preserve"> point</w:t>
      </w:r>
      <w:r w:rsidR="00F3431B">
        <w:rPr>
          <w:rFonts w:ascii="Calibri" w:hAnsi="Calibri" w:cs="Calibri"/>
          <w:sz w:val="24"/>
          <w:szCs w:val="24"/>
        </w:rPr>
        <w:t>s</w:t>
      </w:r>
      <w:r w:rsidRPr="00941ABB">
        <w:rPr>
          <w:rFonts w:ascii="Calibri" w:hAnsi="Calibri" w:cs="Calibri"/>
          <w:sz w:val="24"/>
          <w:szCs w:val="24"/>
        </w:rPr>
        <w:t xml:space="preserve"> </w:t>
      </w:r>
      <w:r w:rsidR="00F3431B">
        <w:rPr>
          <w:rFonts w:ascii="Calibri" w:hAnsi="Calibri" w:cs="Calibri"/>
          <w:sz w:val="24"/>
          <w:szCs w:val="24"/>
        </w:rPr>
        <w:t xml:space="preserve">Varia </w:t>
      </w:r>
      <w:r w:rsidRPr="00941ABB">
        <w:rPr>
          <w:rFonts w:ascii="Calibri" w:hAnsi="Calibri" w:cs="Calibri"/>
          <w:sz w:val="24"/>
          <w:szCs w:val="24"/>
        </w:rPr>
        <w:t>12.1 – Tournoi provincial</w:t>
      </w:r>
      <w:r w:rsidR="00F3431B">
        <w:rPr>
          <w:rFonts w:ascii="Calibri" w:hAnsi="Calibri" w:cs="Calibri"/>
          <w:sz w:val="24"/>
          <w:szCs w:val="24"/>
        </w:rPr>
        <w:t>;</w:t>
      </w:r>
      <w:r w:rsidRPr="00941ABB">
        <w:rPr>
          <w:rFonts w:ascii="Calibri" w:hAnsi="Calibri" w:cs="Calibri"/>
          <w:sz w:val="24"/>
          <w:szCs w:val="24"/>
        </w:rPr>
        <w:t xml:space="preserve"> </w:t>
      </w:r>
      <w:r w:rsidR="00F3431B">
        <w:rPr>
          <w:rFonts w:ascii="Calibri" w:hAnsi="Calibri" w:cs="Calibri"/>
          <w:sz w:val="24"/>
          <w:szCs w:val="24"/>
        </w:rPr>
        <w:t>et</w:t>
      </w:r>
      <w:r w:rsidR="001A7E82" w:rsidRPr="00941ABB">
        <w:rPr>
          <w:rFonts w:ascii="Calibri" w:hAnsi="Calibri" w:cs="Calibri"/>
          <w:sz w:val="24"/>
          <w:szCs w:val="24"/>
        </w:rPr>
        <w:t xml:space="preserve"> 12.2 – Formation à Edmundston.</w:t>
      </w:r>
    </w:p>
    <w:p w:rsidR="00D01E49" w:rsidRPr="00941ABB" w:rsidRDefault="00D01E49" w:rsidP="00A53464">
      <w:pPr>
        <w:spacing w:after="0"/>
        <w:jc w:val="both"/>
        <w:rPr>
          <w:rFonts w:ascii="Calibri" w:hAnsi="Calibri" w:cs="Calibri"/>
          <w:sz w:val="24"/>
          <w:szCs w:val="24"/>
        </w:rPr>
      </w:pP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Le représentant des entraineurs propose l’adoption de l’ordre du jour</w:t>
      </w:r>
      <w:r w:rsidR="00D01E49">
        <w:rPr>
          <w:rFonts w:ascii="Calibri" w:hAnsi="Calibri" w:cs="Calibri"/>
          <w:sz w:val="24"/>
          <w:szCs w:val="24"/>
        </w:rPr>
        <w:t xml:space="preserve"> tel que modifié</w:t>
      </w:r>
      <w:r w:rsidRPr="00941ABB">
        <w:rPr>
          <w:rFonts w:ascii="Calibri" w:hAnsi="Calibri" w:cs="Calibri"/>
          <w:sz w:val="24"/>
          <w:szCs w:val="24"/>
        </w:rPr>
        <w:t xml:space="preserve">, appuyé par le vice-président exécutif. Adopté à l’unanimité. </w:t>
      </w:r>
    </w:p>
    <w:p w:rsidR="003750DA" w:rsidRPr="00941ABB" w:rsidRDefault="003750DA" w:rsidP="00A53464">
      <w:pPr>
        <w:spacing w:after="0"/>
        <w:jc w:val="both"/>
        <w:rPr>
          <w:rFonts w:ascii="Calibri" w:hAnsi="Calibri" w:cs="Calibri"/>
          <w:b/>
          <w:sz w:val="24"/>
          <w:szCs w:val="24"/>
        </w:rPr>
      </w:pPr>
    </w:p>
    <w:p w:rsidR="003750DA" w:rsidRPr="00941ABB" w:rsidRDefault="003750DA" w:rsidP="00A53464">
      <w:pPr>
        <w:pStyle w:val="Paragraphedeliste"/>
        <w:numPr>
          <w:ilvl w:val="0"/>
          <w:numId w:val="1"/>
        </w:numPr>
        <w:spacing w:after="0"/>
        <w:jc w:val="both"/>
        <w:rPr>
          <w:rFonts w:ascii="Calibri" w:hAnsi="Calibri" w:cs="Calibri"/>
          <w:b/>
          <w:sz w:val="24"/>
          <w:szCs w:val="24"/>
        </w:rPr>
      </w:pPr>
      <w:r w:rsidRPr="00941ABB">
        <w:rPr>
          <w:rFonts w:ascii="Calibri" w:hAnsi="Calibri" w:cs="Calibri"/>
          <w:b/>
          <w:sz w:val="24"/>
          <w:szCs w:val="24"/>
        </w:rPr>
        <w:t>Lecture et adoption du proc</w:t>
      </w:r>
      <w:r w:rsidR="00D01E49">
        <w:rPr>
          <w:rFonts w:ascii="Calibri" w:hAnsi="Calibri" w:cs="Calibri"/>
          <w:b/>
          <w:sz w:val="24"/>
          <w:szCs w:val="24"/>
        </w:rPr>
        <w:t>ès-verbal du C.A du 16 janvier</w:t>
      </w:r>
    </w:p>
    <w:p w:rsidR="00D01E49" w:rsidRDefault="00D01E49" w:rsidP="00A53464">
      <w:pPr>
        <w:spacing w:after="0"/>
        <w:jc w:val="both"/>
        <w:rPr>
          <w:rFonts w:ascii="Calibri" w:hAnsi="Calibri" w:cs="Calibri"/>
          <w:sz w:val="24"/>
          <w:szCs w:val="24"/>
        </w:rPr>
      </w:pP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Le nom de l’avocate est Mélan</w:t>
      </w:r>
      <w:r w:rsidR="00F3431B">
        <w:rPr>
          <w:rFonts w:ascii="Calibri" w:hAnsi="Calibri" w:cs="Calibri"/>
          <w:sz w:val="24"/>
          <w:szCs w:val="24"/>
        </w:rPr>
        <w:t xml:space="preserve">ie McGrath et non Mélanie </w:t>
      </w:r>
      <w:proofErr w:type="spellStart"/>
      <w:r w:rsidR="00F3431B">
        <w:rPr>
          <w:rFonts w:ascii="Calibri" w:hAnsi="Calibri" w:cs="Calibri"/>
          <w:sz w:val="24"/>
          <w:szCs w:val="24"/>
        </w:rPr>
        <w:t>McGraw</w:t>
      </w:r>
      <w:proofErr w:type="spellEnd"/>
      <w:r w:rsidRPr="00941ABB">
        <w:rPr>
          <w:rFonts w:ascii="Calibri" w:hAnsi="Calibri" w:cs="Calibri"/>
          <w:sz w:val="24"/>
          <w:szCs w:val="24"/>
        </w:rPr>
        <w:t xml:space="preserve">. </w:t>
      </w: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Le représentant des en</w:t>
      </w:r>
      <w:r w:rsidR="00D01E49">
        <w:rPr>
          <w:rFonts w:ascii="Calibri" w:hAnsi="Calibri" w:cs="Calibri"/>
          <w:sz w:val="24"/>
          <w:szCs w:val="24"/>
        </w:rPr>
        <w:t xml:space="preserve">traineurs propose l’adoption du procès-verbal de la réunion du 16 janvier </w:t>
      </w:r>
      <w:r w:rsidRPr="00941ABB">
        <w:rPr>
          <w:rFonts w:ascii="Calibri" w:hAnsi="Calibri" w:cs="Calibri"/>
          <w:sz w:val="24"/>
          <w:szCs w:val="24"/>
        </w:rPr>
        <w:t>tel que modifié, appuyé par le vice-président exécutif</w:t>
      </w:r>
      <w:r w:rsidR="00F3431B">
        <w:rPr>
          <w:rFonts w:ascii="Calibri" w:hAnsi="Calibri" w:cs="Calibri"/>
          <w:sz w:val="24"/>
          <w:szCs w:val="24"/>
        </w:rPr>
        <w:t>.</w:t>
      </w:r>
      <w:r w:rsidRPr="00941ABB">
        <w:rPr>
          <w:rFonts w:ascii="Calibri" w:hAnsi="Calibri" w:cs="Calibri"/>
          <w:sz w:val="24"/>
          <w:szCs w:val="24"/>
        </w:rPr>
        <w:t xml:space="preserve"> Adopté à l’unanimité. </w:t>
      </w:r>
    </w:p>
    <w:p w:rsidR="003750DA" w:rsidRPr="00941ABB" w:rsidRDefault="003750DA" w:rsidP="00A53464">
      <w:pPr>
        <w:pStyle w:val="Paragraphedeliste"/>
        <w:spacing w:after="0"/>
        <w:jc w:val="both"/>
        <w:rPr>
          <w:rFonts w:ascii="Calibri" w:hAnsi="Calibri" w:cs="Calibri"/>
          <w:sz w:val="24"/>
          <w:szCs w:val="24"/>
        </w:rPr>
      </w:pPr>
    </w:p>
    <w:p w:rsidR="003750DA" w:rsidRPr="00941ABB" w:rsidRDefault="00F3431B" w:rsidP="00A53464">
      <w:pPr>
        <w:pStyle w:val="Paragraphedeliste"/>
        <w:numPr>
          <w:ilvl w:val="0"/>
          <w:numId w:val="1"/>
        </w:numPr>
        <w:spacing w:after="0"/>
        <w:jc w:val="both"/>
        <w:rPr>
          <w:rFonts w:ascii="Calibri" w:hAnsi="Calibri" w:cs="Calibri"/>
          <w:b/>
          <w:sz w:val="24"/>
          <w:szCs w:val="24"/>
        </w:rPr>
      </w:pPr>
      <w:r>
        <w:rPr>
          <w:rFonts w:ascii="Calibri" w:hAnsi="Calibri" w:cs="Calibri"/>
          <w:b/>
          <w:sz w:val="24"/>
          <w:szCs w:val="24"/>
        </w:rPr>
        <w:t>Affaires découlant</w:t>
      </w:r>
      <w:r w:rsidR="00D01E49">
        <w:rPr>
          <w:rFonts w:ascii="Calibri" w:hAnsi="Calibri" w:cs="Calibri"/>
          <w:b/>
          <w:sz w:val="24"/>
          <w:szCs w:val="24"/>
        </w:rPr>
        <w:t xml:space="preserve"> du procès-verbal</w:t>
      </w:r>
    </w:p>
    <w:p w:rsidR="00D01E49" w:rsidRDefault="00D01E49" w:rsidP="00A53464">
      <w:pPr>
        <w:spacing w:after="0"/>
        <w:jc w:val="both"/>
        <w:rPr>
          <w:rFonts w:ascii="Calibri" w:hAnsi="Calibri" w:cs="Calibri"/>
          <w:sz w:val="24"/>
          <w:szCs w:val="24"/>
        </w:rPr>
      </w:pPr>
    </w:p>
    <w:p w:rsidR="003750DA" w:rsidRDefault="003750DA" w:rsidP="00A53464">
      <w:pPr>
        <w:spacing w:after="0"/>
        <w:jc w:val="both"/>
        <w:rPr>
          <w:rFonts w:ascii="Calibri" w:hAnsi="Calibri" w:cs="Calibri"/>
          <w:sz w:val="24"/>
          <w:szCs w:val="24"/>
        </w:rPr>
      </w:pPr>
      <w:r w:rsidRPr="00941ABB">
        <w:rPr>
          <w:rFonts w:ascii="Calibri" w:hAnsi="Calibri" w:cs="Calibri"/>
          <w:sz w:val="24"/>
          <w:szCs w:val="24"/>
        </w:rPr>
        <w:t xml:space="preserve">Documents légaux : </w:t>
      </w:r>
      <w:r w:rsidR="00D01E49">
        <w:rPr>
          <w:rFonts w:ascii="Calibri" w:hAnsi="Calibri" w:cs="Calibri"/>
          <w:sz w:val="24"/>
          <w:szCs w:val="24"/>
        </w:rPr>
        <w:t>L</w:t>
      </w:r>
      <w:r w:rsidRPr="00941ABB">
        <w:rPr>
          <w:rFonts w:ascii="Calibri" w:hAnsi="Calibri" w:cs="Calibri"/>
          <w:sz w:val="24"/>
          <w:szCs w:val="24"/>
        </w:rPr>
        <w:t>’enregistrement provincial a été approuvé la semaine dernière. Nous sommes donc légalement enregistrés au niveau de la province. Nous avons un rendez-vous avec la banque dans la semaine qui vient pour finaliser les derniers détails.</w:t>
      </w:r>
    </w:p>
    <w:p w:rsidR="00D01E49" w:rsidRDefault="00D01E49" w:rsidP="00A53464">
      <w:pPr>
        <w:spacing w:after="0"/>
        <w:jc w:val="both"/>
        <w:rPr>
          <w:rFonts w:ascii="Calibri" w:hAnsi="Calibri" w:cs="Calibri"/>
          <w:sz w:val="24"/>
          <w:szCs w:val="24"/>
        </w:rPr>
      </w:pPr>
    </w:p>
    <w:p w:rsidR="00C13B72" w:rsidRPr="00941ABB" w:rsidRDefault="00C13B72" w:rsidP="00A53464">
      <w:pPr>
        <w:spacing w:after="0"/>
        <w:jc w:val="both"/>
        <w:rPr>
          <w:rFonts w:ascii="Calibri" w:hAnsi="Calibri" w:cs="Calibri"/>
          <w:sz w:val="24"/>
          <w:szCs w:val="24"/>
        </w:rPr>
      </w:pPr>
      <w:r>
        <w:rPr>
          <w:rFonts w:ascii="Calibri" w:hAnsi="Calibri" w:cs="Calibri"/>
          <w:sz w:val="24"/>
          <w:szCs w:val="24"/>
        </w:rPr>
        <w:t>Réseau Jeunesse : Le C.A. rappelle au représentant Jeunesse qu’il serait bien d’interroger son réseau avant le tournoi de qualification pour avoir une peu de feedback des principaux concernés pendant l’organisation.</w:t>
      </w:r>
    </w:p>
    <w:p w:rsidR="003750DA" w:rsidRPr="00941ABB" w:rsidRDefault="003750DA" w:rsidP="00A53464">
      <w:pPr>
        <w:pStyle w:val="Paragraphedeliste"/>
        <w:spacing w:after="0"/>
        <w:jc w:val="both"/>
        <w:rPr>
          <w:rFonts w:ascii="Calibri" w:hAnsi="Calibri" w:cs="Calibri"/>
          <w:sz w:val="24"/>
          <w:szCs w:val="24"/>
        </w:rPr>
      </w:pPr>
    </w:p>
    <w:p w:rsidR="003750DA" w:rsidRPr="00941ABB" w:rsidRDefault="00D01E49" w:rsidP="00A53464">
      <w:pPr>
        <w:pStyle w:val="Paragraphedeliste"/>
        <w:numPr>
          <w:ilvl w:val="0"/>
          <w:numId w:val="1"/>
        </w:numPr>
        <w:spacing w:after="0"/>
        <w:jc w:val="both"/>
        <w:rPr>
          <w:rFonts w:ascii="Calibri" w:hAnsi="Calibri" w:cs="Calibri"/>
          <w:b/>
          <w:sz w:val="24"/>
          <w:szCs w:val="24"/>
        </w:rPr>
      </w:pPr>
      <w:r>
        <w:rPr>
          <w:rFonts w:ascii="Calibri" w:hAnsi="Calibri" w:cs="Calibri"/>
          <w:b/>
          <w:sz w:val="24"/>
          <w:szCs w:val="24"/>
        </w:rPr>
        <w:t>Achats relatifs à la sécurité</w:t>
      </w:r>
    </w:p>
    <w:p w:rsidR="00D01E49" w:rsidRDefault="00D01E49" w:rsidP="00A53464">
      <w:pPr>
        <w:spacing w:after="0"/>
        <w:jc w:val="both"/>
        <w:rPr>
          <w:rFonts w:ascii="Calibri" w:hAnsi="Calibri" w:cs="Calibri"/>
          <w:sz w:val="24"/>
          <w:szCs w:val="24"/>
        </w:rPr>
      </w:pPr>
    </w:p>
    <w:p w:rsidR="003750DA" w:rsidRDefault="003750DA" w:rsidP="00A53464">
      <w:pPr>
        <w:spacing w:after="0"/>
        <w:jc w:val="both"/>
        <w:rPr>
          <w:rFonts w:ascii="Calibri" w:hAnsi="Calibri" w:cs="Calibri"/>
          <w:sz w:val="24"/>
          <w:szCs w:val="24"/>
        </w:rPr>
      </w:pPr>
      <w:r w:rsidRPr="00941ABB">
        <w:rPr>
          <w:rFonts w:ascii="Calibri" w:hAnsi="Calibri" w:cs="Calibri"/>
          <w:sz w:val="24"/>
          <w:szCs w:val="24"/>
        </w:rPr>
        <w:t>La directrice générale souligne qu’il serait bien d’investir dans une trousse de premier</w:t>
      </w:r>
      <w:r w:rsidR="00F3431B">
        <w:rPr>
          <w:rFonts w:ascii="Calibri" w:hAnsi="Calibri" w:cs="Calibri"/>
          <w:sz w:val="24"/>
          <w:szCs w:val="24"/>
        </w:rPr>
        <w:t>s</w:t>
      </w:r>
      <w:r w:rsidRPr="00941ABB">
        <w:rPr>
          <w:rFonts w:ascii="Calibri" w:hAnsi="Calibri" w:cs="Calibri"/>
          <w:sz w:val="24"/>
          <w:szCs w:val="24"/>
        </w:rPr>
        <w:t xml:space="preserve"> soin</w:t>
      </w:r>
      <w:r w:rsidR="00F3431B">
        <w:rPr>
          <w:rFonts w:ascii="Calibri" w:hAnsi="Calibri" w:cs="Calibri"/>
          <w:sz w:val="24"/>
          <w:szCs w:val="24"/>
        </w:rPr>
        <w:t>s</w:t>
      </w:r>
      <w:r w:rsidRPr="00941ABB">
        <w:rPr>
          <w:rFonts w:ascii="Calibri" w:hAnsi="Calibri" w:cs="Calibri"/>
          <w:sz w:val="24"/>
          <w:szCs w:val="24"/>
        </w:rPr>
        <w:t xml:space="preserve">. On ne peut pas toujours se fier à l’école hôtesse et il peut être difficile de trouver une personne ressource rapidement en cas d’urgence. Il faudrait aussi investir dans des détecteurs de fumée. Au niveau du prix total, on parle </w:t>
      </w:r>
      <w:r w:rsidR="00F3431B">
        <w:rPr>
          <w:rFonts w:ascii="Calibri" w:hAnsi="Calibri" w:cs="Calibri"/>
          <w:sz w:val="24"/>
          <w:szCs w:val="24"/>
        </w:rPr>
        <w:t>d’une</w:t>
      </w:r>
      <w:r w:rsidRPr="00941ABB">
        <w:rPr>
          <w:rFonts w:ascii="Calibri" w:hAnsi="Calibri" w:cs="Calibri"/>
          <w:sz w:val="24"/>
          <w:szCs w:val="24"/>
        </w:rPr>
        <w:t xml:space="preserve"> quarantai</w:t>
      </w:r>
      <w:r w:rsidR="00F3431B">
        <w:rPr>
          <w:rFonts w:ascii="Calibri" w:hAnsi="Calibri" w:cs="Calibri"/>
          <w:sz w:val="24"/>
          <w:szCs w:val="24"/>
        </w:rPr>
        <w:t>ne de dollars pour une trousse. Une trentaine par détecteur de fumée.</w:t>
      </w:r>
    </w:p>
    <w:p w:rsidR="00D01E49" w:rsidRPr="00941ABB" w:rsidRDefault="00D01E49" w:rsidP="00A53464">
      <w:pPr>
        <w:spacing w:after="0"/>
        <w:jc w:val="both"/>
        <w:rPr>
          <w:rFonts w:ascii="Calibri" w:hAnsi="Calibri" w:cs="Calibri"/>
          <w:sz w:val="24"/>
          <w:szCs w:val="24"/>
        </w:rPr>
      </w:pPr>
    </w:p>
    <w:p w:rsidR="003750DA" w:rsidRPr="00941ABB" w:rsidRDefault="003750DA" w:rsidP="00A53464">
      <w:pPr>
        <w:spacing w:after="0"/>
        <w:jc w:val="both"/>
        <w:rPr>
          <w:rFonts w:ascii="Calibri" w:hAnsi="Calibri" w:cs="Calibri"/>
          <w:b/>
          <w:sz w:val="24"/>
          <w:szCs w:val="24"/>
        </w:rPr>
      </w:pPr>
      <w:r w:rsidRPr="00941ABB">
        <w:rPr>
          <w:rFonts w:ascii="Calibri" w:hAnsi="Calibri" w:cs="Calibri"/>
          <w:b/>
          <w:sz w:val="24"/>
          <w:szCs w:val="24"/>
        </w:rPr>
        <w:t>Le représentant des entraineurs propose qu’Improvisation Nouveau-Brunswick fa</w:t>
      </w:r>
      <w:r w:rsidR="00F3431B">
        <w:rPr>
          <w:rFonts w:ascii="Calibri" w:hAnsi="Calibri" w:cs="Calibri"/>
          <w:b/>
          <w:sz w:val="24"/>
          <w:szCs w:val="24"/>
        </w:rPr>
        <w:t>ss</w:t>
      </w:r>
      <w:r w:rsidRPr="00941ABB">
        <w:rPr>
          <w:rFonts w:ascii="Calibri" w:hAnsi="Calibri" w:cs="Calibri"/>
          <w:b/>
          <w:sz w:val="24"/>
          <w:szCs w:val="24"/>
        </w:rPr>
        <w:t>e l’achat d’une trousse de premier</w:t>
      </w:r>
      <w:r w:rsidR="00F3431B">
        <w:rPr>
          <w:rFonts w:ascii="Calibri" w:hAnsi="Calibri" w:cs="Calibri"/>
          <w:b/>
          <w:sz w:val="24"/>
          <w:szCs w:val="24"/>
        </w:rPr>
        <w:t>s</w:t>
      </w:r>
      <w:r w:rsidRPr="00941ABB">
        <w:rPr>
          <w:rFonts w:ascii="Calibri" w:hAnsi="Calibri" w:cs="Calibri"/>
          <w:b/>
          <w:sz w:val="24"/>
          <w:szCs w:val="24"/>
        </w:rPr>
        <w:t xml:space="preserve"> soin</w:t>
      </w:r>
      <w:r w:rsidR="00F3431B">
        <w:rPr>
          <w:rFonts w:ascii="Calibri" w:hAnsi="Calibri" w:cs="Calibri"/>
          <w:b/>
          <w:sz w:val="24"/>
          <w:szCs w:val="24"/>
        </w:rPr>
        <w:t>s</w:t>
      </w:r>
      <w:r w:rsidRPr="00941ABB">
        <w:rPr>
          <w:rFonts w:ascii="Calibri" w:hAnsi="Calibri" w:cs="Calibri"/>
          <w:b/>
          <w:sz w:val="24"/>
          <w:szCs w:val="24"/>
        </w:rPr>
        <w:t xml:space="preserve"> et d’au moins six détecteurs de fumée d’ici le tournoi de qualification, soit le 1</w:t>
      </w:r>
      <w:r w:rsidRPr="00941ABB">
        <w:rPr>
          <w:rFonts w:ascii="Calibri" w:hAnsi="Calibri" w:cs="Calibri"/>
          <w:b/>
          <w:sz w:val="24"/>
          <w:szCs w:val="24"/>
          <w:vertAlign w:val="superscript"/>
        </w:rPr>
        <w:t>er</w:t>
      </w:r>
      <w:r w:rsidRPr="00941ABB">
        <w:rPr>
          <w:rFonts w:ascii="Calibri" w:hAnsi="Calibri" w:cs="Calibri"/>
          <w:b/>
          <w:sz w:val="24"/>
          <w:szCs w:val="24"/>
        </w:rPr>
        <w:t xml:space="preserve"> avril 2016. Appuyé par le vice-président exécutif. Adopté à l’unanimité. </w:t>
      </w:r>
    </w:p>
    <w:p w:rsidR="003750DA" w:rsidRPr="00941ABB" w:rsidRDefault="003750DA" w:rsidP="00A53464">
      <w:pPr>
        <w:pStyle w:val="Paragraphedeliste"/>
        <w:spacing w:after="0"/>
        <w:jc w:val="both"/>
        <w:rPr>
          <w:rFonts w:ascii="Calibri" w:hAnsi="Calibri" w:cs="Calibri"/>
          <w:sz w:val="24"/>
          <w:szCs w:val="24"/>
        </w:rPr>
      </w:pPr>
    </w:p>
    <w:p w:rsidR="003750DA" w:rsidRPr="00941ABB" w:rsidRDefault="003750DA" w:rsidP="00A53464">
      <w:pPr>
        <w:pStyle w:val="Paragraphedeliste"/>
        <w:numPr>
          <w:ilvl w:val="0"/>
          <w:numId w:val="1"/>
        </w:numPr>
        <w:spacing w:after="0"/>
        <w:jc w:val="both"/>
        <w:rPr>
          <w:rFonts w:ascii="Calibri" w:hAnsi="Calibri" w:cs="Calibri"/>
          <w:b/>
          <w:sz w:val="24"/>
          <w:szCs w:val="24"/>
        </w:rPr>
      </w:pPr>
      <w:r w:rsidRPr="00941ABB">
        <w:rPr>
          <w:rFonts w:ascii="Calibri" w:hAnsi="Calibri" w:cs="Calibri"/>
          <w:b/>
          <w:sz w:val="24"/>
          <w:szCs w:val="24"/>
        </w:rPr>
        <w:t>Tournoi de qualification 2016</w:t>
      </w:r>
    </w:p>
    <w:p w:rsidR="00D01E49" w:rsidRDefault="00D01E49" w:rsidP="00A53464">
      <w:pPr>
        <w:spacing w:after="0"/>
        <w:jc w:val="both"/>
        <w:rPr>
          <w:rFonts w:ascii="Calibri" w:hAnsi="Calibri" w:cs="Calibri"/>
          <w:sz w:val="24"/>
          <w:szCs w:val="24"/>
        </w:rPr>
      </w:pPr>
    </w:p>
    <w:p w:rsidR="00013517" w:rsidRDefault="003750DA" w:rsidP="00A53464">
      <w:pPr>
        <w:spacing w:after="0"/>
        <w:jc w:val="both"/>
        <w:rPr>
          <w:rFonts w:ascii="Calibri" w:hAnsi="Calibri" w:cs="Calibri"/>
          <w:sz w:val="24"/>
          <w:szCs w:val="24"/>
        </w:rPr>
      </w:pPr>
      <w:r w:rsidRPr="00941ABB">
        <w:rPr>
          <w:rFonts w:ascii="Calibri" w:hAnsi="Calibri" w:cs="Calibri"/>
          <w:sz w:val="24"/>
          <w:szCs w:val="24"/>
        </w:rPr>
        <w:t>La directrice générale a eu la confirmation offici</w:t>
      </w:r>
      <w:r w:rsidR="00F3431B">
        <w:rPr>
          <w:rFonts w:ascii="Calibri" w:hAnsi="Calibri" w:cs="Calibri"/>
          <w:sz w:val="24"/>
          <w:szCs w:val="24"/>
        </w:rPr>
        <w:t>elle que St-Jean et Saint-Louis-de-</w:t>
      </w:r>
      <w:r w:rsidRPr="00941ABB">
        <w:rPr>
          <w:rFonts w:ascii="Calibri" w:hAnsi="Calibri" w:cs="Calibri"/>
          <w:sz w:val="24"/>
          <w:szCs w:val="24"/>
        </w:rPr>
        <w:t>Kent ne seront pas de la partie.</w:t>
      </w:r>
      <w:r w:rsidR="00D01E49">
        <w:rPr>
          <w:rFonts w:ascii="Calibri" w:hAnsi="Calibri" w:cs="Calibri"/>
          <w:sz w:val="24"/>
          <w:szCs w:val="24"/>
        </w:rPr>
        <w:t xml:space="preserve"> </w:t>
      </w:r>
      <w:r w:rsidRPr="00941ABB">
        <w:rPr>
          <w:rFonts w:ascii="Calibri" w:hAnsi="Calibri" w:cs="Calibri"/>
          <w:sz w:val="24"/>
          <w:szCs w:val="24"/>
        </w:rPr>
        <w:t>Les formulaires d’inscriptions seront envoyés lundi. Les écoles recevront une f</w:t>
      </w:r>
      <w:r w:rsidR="00F3431B">
        <w:rPr>
          <w:rFonts w:ascii="Calibri" w:hAnsi="Calibri" w:cs="Calibri"/>
          <w:sz w:val="24"/>
          <w:szCs w:val="24"/>
        </w:rPr>
        <w:t>euille avec des à la manière de bientôt</w:t>
      </w:r>
      <w:r w:rsidRPr="00941ABB">
        <w:rPr>
          <w:rFonts w:ascii="Calibri" w:hAnsi="Calibri" w:cs="Calibri"/>
          <w:sz w:val="24"/>
          <w:szCs w:val="24"/>
        </w:rPr>
        <w:t xml:space="preserve">. Ils ont déjà reçu les </w:t>
      </w:r>
      <w:r w:rsidR="00D01E49">
        <w:rPr>
          <w:rFonts w:ascii="Calibri" w:hAnsi="Calibri" w:cs="Calibri"/>
          <w:sz w:val="24"/>
          <w:szCs w:val="24"/>
        </w:rPr>
        <w:t xml:space="preserve">règlements au début de l’année. </w:t>
      </w:r>
      <w:r w:rsidR="00013517" w:rsidRPr="00941ABB">
        <w:rPr>
          <w:rFonts w:ascii="Calibri" w:hAnsi="Calibri" w:cs="Calibri"/>
          <w:sz w:val="24"/>
          <w:szCs w:val="24"/>
        </w:rPr>
        <w:t>On prévoit donc un horaire à 13 équipes. 12, si Bouctouche ne vient pas</w:t>
      </w:r>
      <w:r w:rsidR="00F3431B">
        <w:rPr>
          <w:rFonts w:ascii="Calibri" w:hAnsi="Calibri" w:cs="Calibri"/>
          <w:sz w:val="24"/>
          <w:szCs w:val="24"/>
        </w:rPr>
        <w:t xml:space="preserve"> (à confirmer)</w:t>
      </w:r>
      <w:r w:rsidR="00013517" w:rsidRPr="00941ABB">
        <w:rPr>
          <w:rFonts w:ascii="Calibri" w:hAnsi="Calibri" w:cs="Calibri"/>
          <w:sz w:val="24"/>
          <w:szCs w:val="24"/>
        </w:rPr>
        <w:t xml:space="preserve">. L’horaire devrait être disponible dans les prochaines semaines. </w:t>
      </w:r>
    </w:p>
    <w:p w:rsidR="00D01E49" w:rsidRPr="00941ABB" w:rsidRDefault="00D01E49" w:rsidP="00A53464">
      <w:pPr>
        <w:spacing w:after="0"/>
        <w:jc w:val="both"/>
        <w:rPr>
          <w:rFonts w:ascii="Calibri" w:hAnsi="Calibri" w:cs="Calibri"/>
          <w:sz w:val="24"/>
          <w:szCs w:val="24"/>
        </w:rPr>
      </w:pPr>
    </w:p>
    <w:p w:rsidR="003750DA" w:rsidRPr="00941ABB" w:rsidRDefault="003750DA" w:rsidP="00A53464">
      <w:pPr>
        <w:spacing w:after="0"/>
        <w:jc w:val="both"/>
        <w:rPr>
          <w:rFonts w:ascii="Calibri" w:hAnsi="Calibri" w:cs="Calibri"/>
          <w:sz w:val="24"/>
          <w:szCs w:val="24"/>
        </w:rPr>
      </w:pPr>
      <w:r w:rsidRPr="00941ABB">
        <w:rPr>
          <w:rFonts w:ascii="Calibri" w:hAnsi="Calibri" w:cs="Calibri"/>
          <w:sz w:val="24"/>
          <w:szCs w:val="24"/>
        </w:rPr>
        <w:t>Le représentant des entraineurs donne des détails quant à la planification du tournoi de Moncton.</w:t>
      </w:r>
      <w:r w:rsidR="00013517" w:rsidRPr="00941ABB">
        <w:rPr>
          <w:rFonts w:ascii="Calibri" w:hAnsi="Calibri" w:cs="Calibri"/>
          <w:sz w:val="24"/>
          <w:szCs w:val="24"/>
        </w:rPr>
        <w:t xml:space="preserve"> Tout semble aller bon train. </w:t>
      </w:r>
      <w:r w:rsidR="00CC51D5" w:rsidRPr="00941ABB">
        <w:rPr>
          <w:rFonts w:ascii="Calibri" w:hAnsi="Calibri" w:cs="Calibri"/>
          <w:sz w:val="24"/>
          <w:szCs w:val="24"/>
        </w:rPr>
        <w:t>Il partage les détails d</w:t>
      </w:r>
      <w:r w:rsidR="00F3431B">
        <w:rPr>
          <w:rFonts w:ascii="Calibri" w:hAnsi="Calibri" w:cs="Calibri"/>
          <w:sz w:val="24"/>
          <w:szCs w:val="24"/>
        </w:rPr>
        <w:t>u budget, et prévoit</w:t>
      </w:r>
      <w:r w:rsidR="00CC51D5" w:rsidRPr="00941ABB">
        <w:rPr>
          <w:rFonts w:ascii="Calibri" w:hAnsi="Calibri" w:cs="Calibri"/>
          <w:sz w:val="24"/>
          <w:szCs w:val="24"/>
        </w:rPr>
        <w:t xml:space="preserve"> un surplus</w:t>
      </w:r>
      <w:r w:rsidR="00D01E49">
        <w:rPr>
          <w:rFonts w:ascii="Calibri" w:hAnsi="Calibri" w:cs="Calibri"/>
          <w:sz w:val="24"/>
          <w:szCs w:val="24"/>
        </w:rPr>
        <w:t>/tampon</w:t>
      </w:r>
      <w:r w:rsidR="00CC51D5" w:rsidRPr="00941ABB">
        <w:rPr>
          <w:rFonts w:ascii="Calibri" w:hAnsi="Calibri" w:cs="Calibri"/>
          <w:sz w:val="24"/>
          <w:szCs w:val="24"/>
        </w:rPr>
        <w:t xml:space="preserve"> d’environ 1,000.00$. </w:t>
      </w:r>
      <w:r w:rsidR="00C13B72">
        <w:rPr>
          <w:rFonts w:ascii="Calibri" w:hAnsi="Calibri" w:cs="Calibri"/>
          <w:sz w:val="24"/>
          <w:szCs w:val="24"/>
        </w:rPr>
        <w:t>Le C.A. se propose pour aller aider au montage pendant la fenêtre cruciale de 16h à 18h le vendredi du tournoi.</w:t>
      </w:r>
    </w:p>
    <w:p w:rsidR="003750DA" w:rsidRPr="00941ABB" w:rsidRDefault="003750DA" w:rsidP="00A53464">
      <w:pPr>
        <w:pStyle w:val="Paragraphedeliste"/>
        <w:spacing w:after="0"/>
        <w:jc w:val="both"/>
        <w:rPr>
          <w:rFonts w:ascii="Calibri" w:hAnsi="Calibri" w:cs="Calibri"/>
          <w:sz w:val="24"/>
          <w:szCs w:val="24"/>
        </w:rPr>
      </w:pPr>
    </w:p>
    <w:p w:rsidR="003750DA" w:rsidRPr="00941ABB" w:rsidRDefault="003750DA" w:rsidP="00A53464">
      <w:pPr>
        <w:pStyle w:val="Paragraphedeliste"/>
        <w:numPr>
          <w:ilvl w:val="0"/>
          <w:numId w:val="1"/>
        </w:numPr>
        <w:spacing w:after="0"/>
        <w:jc w:val="both"/>
        <w:rPr>
          <w:rFonts w:ascii="Calibri" w:hAnsi="Calibri" w:cs="Calibri"/>
          <w:b/>
          <w:sz w:val="24"/>
          <w:szCs w:val="24"/>
        </w:rPr>
      </w:pPr>
      <w:r w:rsidRPr="00941ABB">
        <w:rPr>
          <w:rFonts w:ascii="Calibri" w:hAnsi="Calibri" w:cs="Calibri"/>
          <w:b/>
          <w:sz w:val="24"/>
          <w:szCs w:val="24"/>
        </w:rPr>
        <w:t>Jeu</w:t>
      </w:r>
      <w:r w:rsidR="00D01E49">
        <w:rPr>
          <w:rFonts w:ascii="Calibri" w:hAnsi="Calibri" w:cs="Calibri"/>
          <w:b/>
          <w:sz w:val="24"/>
          <w:szCs w:val="24"/>
        </w:rPr>
        <w:t>x de la F</w:t>
      </w:r>
      <w:r w:rsidR="00CC51D5" w:rsidRPr="00941ABB">
        <w:rPr>
          <w:rFonts w:ascii="Calibri" w:hAnsi="Calibri" w:cs="Calibri"/>
          <w:b/>
          <w:sz w:val="24"/>
          <w:szCs w:val="24"/>
        </w:rPr>
        <w:t>rancophonie canadienne</w:t>
      </w:r>
    </w:p>
    <w:p w:rsidR="00D01E49" w:rsidRDefault="00D01E49" w:rsidP="00A53464">
      <w:pPr>
        <w:spacing w:after="0"/>
        <w:jc w:val="both"/>
        <w:rPr>
          <w:rFonts w:ascii="Calibri" w:hAnsi="Calibri" w:cs="Calibri"/>
          <w:sz w:val="24"/>
          <w:szCs w:val="24"/>
        </w:rPr>
      </w:pPr>
    </w:p>
    <w:p w:rsidR="00CC51D5" w:rsidRPr="00941ABB" w:rsidRDefault="00D01E49" w:rsidP="00A53464">
      <w:pPr>
        <w:spacing w:after="0"/>
        <w:jc w:val="both"/>
        <w:rPr>
          <w:rFonts w:ascii="Calibri" w:hAnsi="Calibri" w:cs="Calibri"/>
          <w:sz w:val="24"/>
          <w:szCs w:val="24"/>
        </w:rPr>
      </w:pPr>
      <w:r>
        <w:rPr>
          <w:rFonts w:ascii="Calibri" w:hAnsi="Calibri" w:cs="Calibri"/>
          <w:sz w:val="24"/>
          <w:szCs w:val="24"/>
        </w:rPr>
        <w:t>Les Jeux de la F</w:t>
      </w:r>
      <w:r w:rsidR="00CC51D5" w:rsidRPr="00941ABB">
        <w:rPr>
          <w:rFonts w:ascii="Calibri" w:hAnsi="Calibri" w:cs="Calibri"/>
          <w:sz w:val="24"/>
          <w:szCs w:val="24"/>
        </w:rPr>
        <w:t>rancophonie ont une politique verte et veulent qu’on réfléchisse à une manière d’utiliser moins de papier. Si on voulait faire les statistiques électroniquement, on aurait besoin d’au moins 6 tablettes et deux portables. On doute avoir accès à ses éléments technologiques.</w:t>
      </w:r>
      <w:r w:rsidR="00F3431B">
        <w:rPr>
          <w:rFonts w:ascii="Calibri" w:hAnsi="Calibri" w:cs="Calibri"/>
          <w:sz w:val="24"/>
          <w:szCs w:val="24"/>
        </w:rPr>
        <w:t xml:space="preserve"> </w:t>
      </w:r>
      <w:r w:rsidR="00CC51D5" w:rsidRPr="00941ABB">
        <w:rPr>
          <w:rFonts w:ascii="Calibri" w:hAnsi="Calibri" w:cs="Calibri"/>
          <w:sz w:val="24"/>
          <w:szCs w:val="24"/>
        </w:rPr>
        <w:t>On propose plutôt d’utiliser du papier recyclé et de recycler notre papier par la suite, en plus de</w:t>
      </w:r>
      <w:r>
        <w:rPr>
          <w:rFonts w:ascii="Calibri" w:hAnsi="Calibri" w:cs="Calibri"/>
          <w:sz w:val="24"/>
          <w:szCs w:val="24"/>
        </w:rPr>
        <w:t xml:space="preserve"> toujours imprimer recto-verso.</w:t>
      </w:r>
    </w:p>
    <w:p w:rsidR="00D01E49" w:rsidRDefault="00D01E49" w:rsidP="00A53464">
      <w:pPr>
        <w:spacing w:after="0"/>
        <w:jc w:val="both"/>
        <w:rPr>
          <w:rFonts w:ascii="Calibri" w:hAnsi="Calibri" w:cs="Calibri"/>
          <w:sz w:val="24"/>
          <w:szCs w:val="24"/>
        </w:rPr>
      </w:pPr>
    </w:p>
    <w:p w:rsidR="00CC51D5" w:rsidRDefault="00CC51D5" w:rsidP="00A53464">
      <w:pPr>
        <w:spacing w:after="0"/>
        <w:jc w:val="both"/>
        <w:rPr>
          <w:rFonts w:ascii="Calibri" w:hAnsi="Calibri" w:cs="Calibri"/>
          <w:sz w:val="24"/>
          <w:szCs w:val="24"/>
        </w:rPr>
      </w:pPr>
      <w:r w:rsidRPr="00941ABB">
        <w:rPr>
          <w:rFonts w:ascii="Calibri" w:hAnsi="Calibri" w:cs="Calibri"/>
          <w:sz w:val="24"/>
          <w:szCs w:val="24"/>
        </w:rPr>
        <w:t>La directrice générale nous présen</w:t>
      </w:r>
      <w:r w:rsidR="00F3431B">
        <w:rPr>
          <w:rFonts w:ascii="Calibri" w:hAnsi="Calibri" w:cs="Calibri"/>
          <w:sz w:val="24"/>
          <w:szCs w:val="24"/>
        </w:rPr>
        <w:t>te le devis technique pour les J</w:t>
      </w:r>
      <w:r w:rsidR="00D01E49">
        <w:rPr>
          <w:rFonts w:ascii="Calibri" w:hAnsi="Calibri" w:cs="Calibri"/>
          <w:sz w:val="24"/>
          <w:szCs w:val="24"/>
        </w:rPr>
        <w:t>eux de la F</w:t>
      </w:r>
      <w:r w:rsidRPr="00941ABB">
        <w:rPr>
          <w:rFonts w:ascii="Calibri" w:hAnsi="Calibri" w:cs="Calibri"/>
          <w:sz w:val="24"/>
          <w:szCs w:val="24"/>
        </w:rPr>
        <w:t xml:space="preserve">rancophonie canadienne et souligne </w:t>
      </w:r>
      <w:r w:rsidR="008152CB" w:rsidRPr="00941ABB">
        <w:rPr>
          <w:rFonts w:ascii="Calibri" w:hAnsi="Calibri" w:cs="Calibri"/>
          <w:sz w:val="24"/>
          <w:szCs w:val="24"/>
        </w:rPr>
        <w:t xml:space="preserve">quelques interrogations. Le représentant des entraineurs </w:t>
      </w:r>
      <w:r w:rsidR="00C20F7E" w:rsidRPr="00941ABB">
        <w:rPr>
          <w:rFonts w:ascii="Calibri" w:hAnsi="Calibri" w:cs="Calibri"/>
          <w:sz w:val="24"/>
          <w:szCs w:val="24"/>
        </w:rPr>
        <w:t>y va de quelques réponses et commentaires</w:t>
      </w:r>
      <w:r w:rsidR="00F3431B">
        <w:rPr>
          <w:rFonts w:ascii="Calibri" w:hAnsi="Calibri" w:cs="Calibri"/>
          <w:sz w:val="24"/>
          <w:szCs w:val="24"/>
        </w:rPr>
        <w:t xml:space="preserve"> basés sur son expérience aux Jeux de 6 ans passés</w:t>
      </w:r>
      <w:r w:rsidR="00C20F7E" w:rsidRPr="00941ABB">
        <w:rPr>
          <w:rFonts w:ascii="Calibri" w:hAnsi="Calibri" w:cs="Calibri"/>
          <w:sz w:val="24"/>
          <w:szCs w:val="24"/>
        </w:rPr>
        <w:t xml:space="preserve">. Le groupe s’entend sur quelques modifications mineures afin de rendre le document plus clair, particulièrement retirer la grande majorité des éléments « règles spécifiques aux JFC », qui sont aussi dans nos règlements. </w:t>
      </w:r>
    </w:p>
    <w:p w:rsidR="00D01E49" w:rsidRPr="00941ABB" w:rsidRDefault="00D01E49" w:rsidP="00A53464">
      <w:pPr>
        <w:spacing w:after="0"/>
        <w:jc w:val="both"/>
        <w:rPr>
          <w:rFonts w:ascii="Calibri" w:hAnsi="Calibri" w:cs="Calibri"/>
          <w:sz w:val="24"/>
          <w:szCs w:val="24"/>
        </w:rPr>
      </w:pPr>
    </w:p>
    <w:p w:rsidR="004644B5" w:rsidRPr="00941ABB" w:rsidRDefault="004644B5" w:rsidP="00A53464">
      <w:pPr>
        <w:spacing w:after="0"/>
        <w:jc w:val="both"/>
        <w:rPr>
          <w:rFonts w:ascii="Calibri" w:hAnsi="Calibri" w:cs="Calibri"/>
          <w:sz w:val="24"/>
          <w:szCs w:val="24"/>
        </w:rPr>
      </w:pPr>
      <w:r w:rsidRPr="00941ABB">
        <w:rPr>
          <w:rFonts w:ascii="Calibri" w:hAnsi="Calibri" w:cs="Calibri"/>
          <w:sz w:val="24"/>
          <w:szCs w:val="24"/>
        </w:rPr>
        <w:t xml:space="preserve">Le groupe discute aussi à savoir quels ateliers de formation pourraient être offerts. Il y aura une formation générale de mise à niveau. Il pourrait être intéressant de faire un atelier de construction de l’improvisation et un autre de personnages. </w:t>
      </w:r>
      <w:r w:rsidR="00F3431B">
        <w:rPr>
          <w:rFonts w:ascii="Calibri" w:hAnsi="Calibri" w:cs="Calibri"/>
          <w:sz w:val="24"/>
          <w:szCs w:val="24"/>
        </w:rPr>
        <w:t>Nous voulons que les Jeux confirment l’horaire sur lequel ces ateliers devront être donnés pour prendre plus de décisions.</w:t>
      </w:r>
    </w:p>
    <w:p w:rsidR="003750DA" w:rsidRPr="00941ABB" w:rsidRDefault="003750DA" w:rsidP="00A53464">
      <w:pPr>
        <w:pStyle w:val="Paragraphedeliste"/>
        <w:spacing w:after="0"/>
        <w:rPr>
          <w:rFonts w:ascii="Calibri" w:hAnsi="Calibri" w:cs="Calibri"/>
          <w:sz w:val="24"/>
          <w:szCs w:val="24"/>
        </w:rPr>
      </w:pPr>
    </w:p>
    <w:p w:rsidR="00C20F7E" w:rsidRPr="00F3431B" w:rsidRDefault="003750DA" w:rsidP="00A53464">
      <w:pPr>
        <w:pStyle w:val="Paragraphedeliste"/>
        <w:numPr>
          <w:ilvl w:val="0"/>
          <w:numId w:val="1"/>
        </w:numPr>
        <w:spacing w:after="0"/>
        <w:jc w:val="both"/>
        <w:rPr>
          <w:rFonts w:ascii="Calibri" w:hAnsi="Calibri" w:cs="Calibri"/>
          <w:b/>
          <w:sz w:val="24"/>
          <w:szCs w:val="24"/>
        </w:rPr>
      </w:pPr>
      <w:r w:rsidRPr="00F3431B">
        <w:rPr>
          <w:rFonts w:ascii="Calibri" w:hAnsi="Calibri" w:cs="Calibri"/>
          <w:b/>
          <w:sz w:val="24"/>
          <w:szCs w:val="24"/>
        </w:rPr>
        <w:t>Accréditation (suivi)</w:t>
      </w:r>
    </w:p>
    <w:p w:rsidR="00D01E49" w:rsidRDefault="00D01E49" w:rsidP="00A53464">
      <w:pPr>
        <w:spacing w:after="0"/>
        <w:jc w:val="both"/>
        <w:rPr>
          <w:rFonts w:ascii="Calibri" w:hAnsi="Calibri" w:cs="Calibri"/>
          <w:sz w:val="24"/>
          <w:szCs w:val="24"/>
        </w:rPr>
      </w:pPr>
    </w:p>
    <w:p w:rsidR="0025791C" w:rsidRDefault="0025791C" w:rsidP="00A53464">
      <w:pPr>
        <w:spacing w:after="0"/>
        <w:jc w:val="both"/>
        <w:rPr>
          <w:rFonts w:ascii="Calibri" w:hAnsi="Calibri" w:cs="Calibri"/>
          <w:sz w:val="24"/>
          <w:szCs w:val="24"/>
        </w:rPr>
      </w:pPr>
      <w:r w:rsidRPr="00941ABB">
        <w:rPr>
          <w:rFonts w:ascii="Calibri" w:hAnsi="Calibri" w:cs="Calibri"/>
          <w:sz w:val="24"/>
          <w:szCs w:val="24"/>
        </w:rPr>
        <w:t>La représentante des officiels explique que certains membres</w:t>
      </w:r>
      <w:r w:rsidR="00F3431B">
        <w:rPr>
          <w:rFonts w:ascii="Calibri" w:hAnsi="Calibri" w:cs="Calibri"/>
          <w:sz w:val="24"/>
          <w:szCs w:val="24"/>
        </w:rPr>
        <w:t xml:space="preserve"> plus anciens</w:t>
      </w:r>
      <w:r w:rsidRPr="00941ABB">
        <w:rPr>
          <w:rFonts w:ascii="Calibri" w:hAnsi="Calibri" w:cs="Calibri"/>
          <w:sz w:val="24"/>
          <w:szCs w:val="24"/>
        </w:rPr>
        <w:t xml:space="preserve"> se sentent exclus du réseau. Il</w:t>
      </w:r>
      <w:r w:rsidR="00F3431B">
        <w:rPr>
          <w:rFonts w:ascii="Calibri" w:hAnsi="Calibri" w:cs="Calibri"/>
          <w:sz w:val="24"/>
          <w:szCs w:val="24"/>
        </w:rPr>
        <w:t xml:space="preserve"> </w:t>
      </w:r>
      <w:r w:rsidRPr="00941ABB">
        <w:rPr>
          <w:rFonts w:ascii="Calibri" w:hAnsi="Calibri" w:cs="Calibri"/>
          <w:sz w:val="24"/>
          <w:szCs w:val="24"/>
        </w:rPr>
        <w:t>y a une demande pour une autre formation d’officiels</w:t>
      </w:r>
      <w:r w:rsidR="00F3431B">
        <w:rPr>
          <w:rFonts w:ascii="Calibri" w:hAnsi="Calibri" w:cs="Calibri"/>
          <w:sz w:val="24"/>
          <w:szCs w:val="24"/>
        </w:rPr>
        <w:t>,</w:t>
      </w:r>
      <w:r w:rsidRPr="00941ABB">
        <w:rPr>
          <w:rFonts w:ascii="Calibri" w:hAnsi="Calibri" w:cs="Calibri"/>
          <w:sz w:val="24"/>
          <w:szCs w:val="24"/>
        </w:rPr>
        <w:t xml:space="preserve"> car certaines personnes semblent ressentir un intérêt. La directrice générale explique que la section février-mai de notre calendrier n’est pas le temps idéal pour une formation, car nous sommes impliqués dans l’organisation de plusieurs événements. </w:t>
      </w:r>
      <w:r w:rsidR="00D01E49">
        <w:rPr>
          <w:rFonts w:ascii="Calibri" w:hAnsi="Calibri" w:cs="Calibri"/>
          <w:sz w:val="24"/>
          <w:szCs w:val="24"/>
        </w:rPr>
        <w:t xml:space="preserve"> </w:t>
      </w:r>
      <w:r w:rsidRPr="00941ABB">
        <w:rPr>
          <w:rFonts w:ascii="Calibri" w:hAnsi="Calibri" w:cs="Calibri"/>
          <w:sz w:val="24"/>
          <w:szCs w:val="24"/>
        </w:rPr>
        <w:t>Les gens qui feraient leur formation au 2</w:t>
      </w:r>
      <w:r w:rsidRPr="00941ABB">
        <w:rPr>
          <w:rFonts w:ascii="Calibri" w:hAnsi="Calibri" w:cs="Calibri"/>
          <w:sz w:val="24"/>
          <w:szCs w:val="24"/>
          <w:vertAlign w:val="superscript"/>
        </w:rPr>
        <w:t>e</w:t>
      </w:r>
      <w:r w:rsidRPr="00941ABB">
        <w:rPr>
          <w:rFonts w:ascii="Calibri" w:hAnsi="Calibri" w:cs="Calibri"/>
          <w:sz w:val="24"/>
          <w:szCs w:val="24"/>
        </w:rPr>
        <w:t xml:space="preserve"> semestre n’auraient pas le temps d’être accrédités de toute manière avant le tournoi</w:t>
      </w:r>
      <w:r w:rsidR="00F3431B">
        <w:rPr>
          <w:rFonts w:ascii="Calibri" w:hAnsi="Calibri" w:cs="Calibri"/>
          <w:sz w:val="24"/>
          <w:szCs w:val="24"/>
        </w:rPr>
        <w:t xml:space="preserve"> (pour arbitrer</w:t>
      </w:r>
      <w:r w:rsidR="00D01E49">
        <w:rPr>
          <w:rFonts w:ascii="Calibri" w:hAnsi="Calibri" w:cs="Calibri"/>
          <w:sz w:val="24"/>
          <w:szCs w:val="24"/>
        </w:rPr>
        <w:t>,</w:t>
      </w:r>
      <w:r w:rsidR="00F3431B">
        <w:rPr>
          <w:rFonts w:ascii="Calibri" w:hAnsi="Calibri" w:cs="Calibri"/>
          <w:sz w:val="24"/>
          <w:szCs w:val="24"/>
        </w:rPr>
        <w:t xml:space="preserve"> du moins)</w:t>
      </w:r>
      <w:r w:rsidRPr="00941ABB">
        <w:rPr>
          <w:rFonts w:ascii="Calibri" w:hAnsi="Calibri" w:cs="Calibri"/>
          <w:sz w:val="24"/>
          <w:szCs w:val="24"/>
        </w:rPr>
        <w:t>.</w:t>
      </w:r>
      <w:r w:rsidR="00C13B72">
        <w:rPr>
          <w:rFonts w:ascii="Calibri" w:hAnsi="Calibri" w:cs="Calibri"/>
          <w:sz w:val="24"/>
          <w:szCs w:val="24"/>
        </w:rPr>
        <w:t xml:space="preserve"> D’autres problématiques reliées à l’arbitrage du dernier Zèbre d’Or se sont avérées non-recevables et auraient dues être soumises à l’Ombudsman du tournoi en temps et lieu.</w:t>
      </w:r>
    </w:p>
    <w:p w:rsidR="00D01E49" w:rsidRPr="00941ABB" w:rsidRDefault="00D01E49" w:rsidP="00A53464">
      <w:pPr>
        <w:spacing w:after="0"/>
        <w:jc w:val="both"/>
        <w:rPr>
          <w:rFonts w:ascii="Calibri" w:hAnsi="Calibri" w:cs="Calibri"/>
          <w:sz w:val="24"/>
          <w:szCs w:val="24"/>
        </w:rPr>
      </w:pPr>
    </w:p>
    <w:p w:rsidR="00C20F7E" w:rsidRPr="00941ABB" w:rsidRDefault="0025791C" w:rsidP="00A53464">
      <w:pPr>
        <w:spacing w:after="0"/>
        <w:jc w:val="both"/>
        <w:rPr>
          <w:rFonts w:ascii="Calibri" w:hAnsi="Calibri" w:cs="Calibri"/>
          <w:sz w:val="24"/>
          <w:szCs w:val="24"/>
        </w:rPr>
      </w:pPr>
      <w:r w:rsidRPr="00941ABB">
        <w:rPr>
          <w:rFonts w:ascii="Calibri" w:hAnsi="Calibri" w:cs="Calibri"/>
          <w:sz w:val="24"/>
          <w:szCs w:val="24"/>
        </w:rPr>
        <w:t>Dans un effort de promouvoir l</w:t>
      </w:r>
      <w:r w:rsidR="00F3431B">
        <w:rPr>
          <w:rFonts w:ascii="Calibri" w:hAnsi="Calibri" w:cs="Calibri"/>
          <w:sz w:val="24"/>
          <w:szCs w:val="24"/>
        </w:rPr>
        <w:t>’accréditation, le Président a rédigé un texte sur F</w:t>
      </w:r>
      <w:r w:rsidRPr="00941ABB">
        <w:rPr>
          <w:rFonts w:ascii="Calibri" w:hAnsi="Calibri" w:cs="Calibri"/>
          <w:sz w:val="24"/>
          <w:szCs w:val="24"/>
        </w:rPr>
        <w:t>acebook afin d’expliquer certains détails de la politique d’accréditation et soulign</w:t>
      </w:r>
      <w:r w:rsidR="00F3431B">
        <w:rPr>
          <w:rFonts w:ascii="Calibri" w:hAnsi="Calibri" w:cs="Calibri"/>
          <w:sz w:val="24"/>
          <w:szCs w:val="24"/>
        </w:rPr>
        <w:t>er comment se réintégrer au</w:t>
      </w:r>
      <w:r w:rsidRPr="00941ABB">
        <w:rPr>
          <w:rFonts w:ascii="Calibri" w:hAnsi="Calibri" w:cs="Calibri"/>
          <w:sz w:val="24"/>
          <w:szCs w:val="24"/>
        </w:rPr>
        <w:t xml:space="preserve"> processus. Nous voul</w:t>
      </w:r>
      <w:r w:rsidR="00F3431B">
        <w:rPr>
          <w:rFonts w:ascii="Calibri" w:hAnsi="Calibri" w:cs="Calibri"/>
          <w:sz w:val="24"/>
          <w:szCs w:val="24"/>
        </w:rPr>
        <w:t>ons être ouvert</w:t>
      </w:r>
      <w:r w:rsidR="00C13B72">
        <w:rPr>
          <w:rFonts w:ascii="Calibri" w:hAnsi="Calibri" w:cs="Calibri"/>
          <w:sz w:val="24"/>
          <w:szCs w:val="24"/>
        </w:rPr>
        <w:t>s</w:t>
      </w:r>
      <w:r w:rsidR="00F3431B">
        <w:rPr>
          <w:rFonts w:ascii="Calibri" w:hAnsi="Calibri" w:cs="Calibri"/>
          <w:sz w:val="24"/>
          <w:szCs w:val="24"/>
        </w:rPr>
        <w:t xml:space="preserve"> et transparent</w:t>
      </w:r>
      <w:r w:rsidR="00C13B72">
        <w:rPr>
          <w:rFonts w:ascii="Calibri" w:hAnsi="Calibri" w:cs="Calibri"/>
          <w:sz w:val="24"/>
          <w:szCs w:val="24"/>
        </w:rPr>
        <w:t>s</w:t>
      </w:r>
      <w:r w:rsidR="00F3431B">
        <w:rPr>
          <w:rFonts w:ascii="Calibri" w:hAnsi="Calibri" w:cs="Calibri"/>
          <w:sz w:val="24"/>
          <w:szCs w:val="24"/>
        </w:rPr>
        <w:t>.</w:t>
      </w:r>
    </w:p>
    <w:p w:rsidR="003750DA" w:rsidRPr="00941ABB" w:rsidRDefault="003750DA" w:rsidP="00A53464">
      <w:pPr>
        <w:pStyle w:val="Paragraphedeliste"/>
        <w:spacing w:after="0"/>
        <w:rPr>
          <w:rFonts w:ascii="Calibri" w:hAnsi="Calibri" w:cs="Calibri"/>
          <w:sz w:val="24"/>
          <w:szCs w:val="24"/>
        </w:rPr>
      </w:pPr>
    </w:p>
    <w:p w:rsidR="0025791C" w:rsidRPr="00F3431B" w:rsidRDefault="003750DA" w:rsidP="00A53464">
      <w:pPr>
        <w:pStyle w:val="Paragraphedeliste"/>
        <w:numPr>
          <w:ilvl w:val="0"/>
          <w:numId w:val="1"/>
        </w:numPr>
        <w:spacing w:after="0"/>
        <w:jc w:val="both"/>
        <w:rPr>
          <w:rFonts w:ascii="Calibri" w:hAnsi="Calibri" w:cs="Calibri"/>
          <w:b/>
          <w:sz w:val="24"/>
          <w:szCs w:val="24"/>
        </w:rPr>
      </w:pPr>
      <w:r w:rsidRPr="00F3431B">
        <w:rPr>
          <w:rFonts w:ascii="Calibri" w:hAnsi="Calibri" w:cs="Calibri"/>
          <w:b/>
          <w:sz w:val="24"/>
          <w:szCs w:val="24"/>
        </w:rPr>
        <w:t>Match de l’</w:t>
      </w:r>
      <w:proofErr w:type="spellStart"/>
      <w:r w:rsidRPr="00F3431B">
        <w:rPr>
          <w:rFonts w:ascii="Calibri" w:hAnsi="Calibri" w:cs="Calibri"/>
          <w:b/>
          <w:sz w:val="24"/>
          <w:szCs w:val="24"/>
        </w:rPr>
        <w:t>alUMni</w:t>
      </w:r>
      <w:proofErr w:type="spellEnd"/>
      <w:r w:rsidRPr="00F3431B">
        <w:rPr>
          <w:rFonts w:ascii="Calibri" w:hAnsi="Calibri" w:cs="Calibri"/>
          <w:b/>
          <w:sz w:val="24"/>
          <w:szCs w:val="24"/>
        </w:rPr>
        <w:t xml:space="preserve"> / Réunion des anciens de la </w:t>
      </w:r>
      <w:proofErr w:type="spellStart"/>
      <w:r w:rsidRPr="00F3431B">
        <w:rPr>
          <w:rFonts w:ascii="Calibri" w:hAnsi="Calibri" w:cs="Calibri"/>
          <w:b/>
          <w:sz w:val="24"/>
          <w:szCs w:val="24"/>
        </w:rPr>
        <w:t>Licum</w:t>
      </w:r>
      <w:proofErr w:type="spellEnd"/>
    </w:p>
    <w:p w:rsidR="00D01E49" w:rsidRDefault="00D01E49" w:rsidP="00A53464">
      <w:pPr>
        <w:spacing w:after="0"/>
        <w:jc w:val="both"/>
        <w:rPr>
          <w:rFonts w:ascii="Calibri" w:hAnsi="Calibri" w:cs="Calibri"/>
          <w:sz w:val="24"/>
          <w:szCs w:val="24"/>
        </w:rPr>
      </w:pPr>
    </w:p>
    <w:p w:rsidR="001670DC" w:rsidRPr="00941ABB" w:rsidRDefault="005E22BE" w:rsidP="00A53464">
      <w:pPr>
        <w:spacing w:after="0"/>
        <w:jc w:val="both"/>
        <w:rPr>
          <w:rFonts w:ascii="Calibri" w:hAnsi="Calibri" w:cs="Calibri"/>
          <w:sz w:val="24"/>
          <w:szCs w:val="24"/>
        </w:rPr>
      </w:pPr>
      <w:r w:rsidRPr="00941ABB">
        <w:rPr>
          <w:rFonts w:ascii="Calibri" w:hAnsi="Calibri" w:cs="Calibri"/>
          <w:sz w:val="24"/>
          <w:szCs w:val="24"/>
        </w:rPr>
        <w:t>L’</w:t>
      </w:r>
      <w:proofErr w:type="spellStart"/>
      <w:r w:rsidRPr="00941ABB">
        <w:rPr>
          <w:rFonts w:ascii="Calibri" w:hAnsi="Calibri" w:cs="Calibri"/>
          <w:sz w:val="24"/>
          <w:szCs w:val="24"/>
        </w:rPr>
        <w:t>alUMni</w:t>
      </w:r>
      <w:proofErr w:type="spellEnd"/>
      <w:r w:rsidRPr="00941ABB">
        <w:rPr>
          <w:rFonts w:ascii="Calibri" w:hAnsi="Calibri" w:cs="Calibri"/>
          <w:sz w:val="24"/>
          <w:szCs w:val="24"/>
        </w:rPr>
        <w:t xml:space="preserve"> aimerait organiser en octobr</w:t>
      </w:r>
      <w:r w:rsidR="00F3431B">
        <w:rPr>
          <w:rFonts w:ascii="Calibri" w:hAnsi="Calibri" w:cs="Calibri"/>
          <w:sz w:val="24"/>
          <w:szCs w:val="24"/>
        </w:rPr>
        <w:t xml:space="preserve">e prochain une espèce de « </w:t>
      </w:r>
      <w:proofErr w:type="spellStart"/>
      <w:r w:rsidR="00F3431B">
        <w:rPr>
          <w:rFonts w:ascii="Calibri" w:hAnsi="Calibri" w:cs="Calibri"/>
          <w:sz w:val="24"/>
          <w:szCs w:val="24"/>
        </w:rPr>
        <w:t>Homecoming</w:t>
      </w:r>
      <w:proofErr w:type="spellEnd"/>
      <w:r w:rsidR="00F3431B">
        <w:rPr>
          <w:rFonts w:ascii="Calibri" w:hAnsi="Calibri" w:cs="Calibri"/>
          <w:sz w:val="24"/>
          <w:szCs w:val="24"/>
        </w:rPr>
        <w:t xml:space="preserve"> </w:t>
      </w:r>
      <w:proofErr w:type="spellStart"/>
      <w:r w:rsidR="00F3431B">
        <w:rPr>
          <w:rFonts w:ascii="Calibri" w:hAnsi="Calibri" w:cs="Calibri"/>
          <w:sz w:val="24"/>
          <w:szCs w:val="24"/>
        </w:rPr>
        <w:t>W</w:t>
      </w:r>
      <w:r w:rsidRPr="00941ABB">
        <w:rPr>
          <w:rFonts w:ascii="Calibri" w:hAnsi="Calibri" w:cs="Calibri"/>
          <w:sz w:val="24"/>
          <w:szCs w:val="24"/>
        </w:rPr>
        <w:t>eek</w:t>
      </w:r>
      <w:proofErr w:type="spellEnd"/>
      <w:r w:rsidRPr="00941ABB">
        <w:rPr>
          <w:rFonts w:ascii="Calibri" w:hAnsi="Calibri" w:cs="Calibri"/>
          <w:sz w:val="24"/>
          <w:szCs w:val="24"/>
        </w:rPr>
        <w:t xml:space="preserve"> », o</w:t>
      </w:r>
      <w:r w:rsidR="00F3431B">
        <w:rPr>
          <w:rFonts w:ascii="Calibri" w:hAnsi="Calibri" w:cs="Calibri"/>
          <w:sz w:val="24"/>
          <w:szCs w:val="24"/>
        </w:rPr>
        <w:t xml:space="preserve">ù </w:t>
      </w:r>
      <w:r w:rsidRPr="00941ABB">
        <w:rPr>
          <w:rFonts w:ascii="Calibri" w:hAnsi="Calibri" w:cs="Calibri"/>
          <w:sz w:val="24"/>
          <w:szCs w:val="24"/>
        </w:rPr>
        <w:t xml:space="preserve">les anciens reviennent sur le campus </w:t>
      </w:r>
      <w:r w:rsidR="00F3431B">
        <w:rPr>
          <w:rFonts w:ascii="Calibri" w:hAnsi="Calibri" w:cs="Calibri"/>
          <w:sz w:val="24"/>
          <w:szCs w:val="24"/>
        </w:rPr>
        <w:t>de l’</w:t>
      </w:r>
      <w:proofErr w:type="spellStart"/>
      <w:r w:rsidR="00F3431B">
        <w:rPr>
          <w:rFonts w:ascii="Calibri" w:hAnsi="Calibri" w:cs="Calibri"/>
          <w:sz w:val="24"/>
          <w:szCs w:val="24"/>
        </w:rPr>
        <w:t>UMoncton</w:t>
      </w:r>
      <w:proofErr w:type="spellEnd"/>
      <w:r w:rsidR="00F3431B">
        <w:rPr>
          <w:rFonts w:ascii="Calibri" w:hAnsi="Calibri" w:cs="Calibri"/>
          <w:sz w:val="24"/>
          <w:szCs w:val="24"/>
        </w:rPr>
        <w:t xml:space="preserve"> </w:t>
      </w:r>
      <w:r w:rsidRPr="00941ABB">
        <w:rPr>
          <w:rFonts w:ascii="Calibri" w:hAnsi="Calibri" w:cs="Calibri"/>
          <w:sz w:val="24"/>
          <w:szCs w:val="24"/>
        </w:rPr>
        <w:t xml:space="preserve">interagir avec les jeunes. Ils aimeraient faire un match d’anciens de la </w:t>
      </w:r>
      <w:r w:rsidR="00F3431B">
        <w:rPr>
          <w:rFonts w:ascii="Calibri" w:hAnsi="Calibri" w:cs="Calibri"/>
          <w:sz w:val="24"/>
          <w:szCs w:val="24"/>
        </w:rPr>
        <w:t>LICUM</w:t>
      </w:r>
      <w:r w:rsidRPr="00941ABB">
        <w:rPr>
          <w:rFonts w:ascii="Calibri" w:hAnsi="Calibri" w:cs="Calibri"/>
          <w:sz w:val="24"/>
          <w:szCs w:val="24"/>
        </w:rPr>
        <w:t xml:space="preserve"> / réunion d’anciens</w:t>
      </w:r>
      <w:r w:rsidR="00F3431B">
        <w:rPr>
          <w:rFonts w:ascii="Calibri" w:hAnsi="Calibri" w:cs="Calibri"/>
          <w:sz w:val="24"/>
          <w:szCs w:val="24"/>
        </w:rPr>
        <w:t xml:space="preserve"> en collaboration avec le Socioculturel</w:t>
      </w:r>
      <w:r w:rsidRPr="00941ABB">
        <w:rPr>
          <w:rFonts w:ascii="Calibri" w:hAnsi="Calibri" w:cs="Calibri"/>
          <w:sz w:val="24"/>
          <w:szCs w:val="24"/>
        </w:rPr>
        <w:t>. Improvisation Nouveau-Brun</w:t>
      </w:r>
      <w:r w:rsidR="00F3431B">
        <w:rPr>
          <w:rFonts w:ascii="Calibri" w:hAnsi="Calibri" w:cs="Calibri"/>
          <w:sz w:val="24"/>
          <w:szCs w:val="24"/>
        </w:rPr>
        <w:t>swick n’organiseraient pas l’évé</w:t>
      </w:r>
      <w:r w:rsidRPr="00941ABB">
        <w:rPr>
          <w:rFonts w:ascii="Calibri" w:hAnsi="Calibri" w:cs="Calibri"/>
          <w:sz w:val="24"/>
          <w:szCs w:val="24"/>
        </w:rPr>
        <w:t>nement, mais on pourrait en faire la promotion et utiliser notre réseau</w:t>
      </w:r>
      <w:r w:rsidR="00CD103B">
        <w:rPr>
          <w:rFonts w:ascii="Calibri" w:hAnsi="Calibri" w:cs="Calibri"/>
          <w:sz w:val="24"/>
          <w:szCs w:val="24"/>
        </w:rPr>
        <w:t xml:space="preserve"> afin de rejoindre nos anciens. Des anciennes </w:t>
      </w:r>
      <w:proofErr w:type="spellStart"/>
      <w:r w:rsidR="00CD103B">
        <w:rPr>
          <w:rFonts w:ascii="Calibri" w:hAnsi="Calibri" w:cs="Calibri"/>
          <w:sz w:val="24"/>
          <w:szCs w:val="24"/>
        </w:rPr>
        <w:t>Licumiennes</w:t>
      </w:r>
      <w:proofErr w:type="spellEnd"/>
      <w:r w:rsidR="00CD103B">
        <w:rPr>
          <w:rFonts w:ascii="Calibri" w:hAnsi="Calibri" w:cs="Calibri"/>
          <w:sz w:val="24"/>
          <w:szCs w:val="24"/>
        </w:rPr>
        <w:t xml:space="preserve"> ont déjà soumis leur intérêt pour aider à organiser cet événement et le réseau des anciens qui serait chapeauté par l’</w:t>
      </w:r>
      <w:proofErr w:type="spellStart"/>
      <w:r w:rsidR="00CD103B">
        <w:rPr>
          <w:rFonts w:ascii="Calibri" w:hAnsi="Calibri" w:cs="Calibri"/>
          <w:sz w:val="24"/>
          <w:szCs w:val="24"/>
        </w:rPr>
        <w:t>alUMni</w:t>
      </w:r>
      <w:proofErr w:type="spellEnd"/>
      <w:r w:rsidR="00CD103B">
        <w:rPr>
          <w:rFonts w:ascii="Calibri" w:hAnsi="Calibri" w:cs="Calibri"/>
          <w:sz w:val="24"/>
          <w:szCs w:val="24"/>
        </w:rPr>
        <w:t xml:space="preserve">; le Président devrait avoir des rencontres avec les personnes concernées d’ici là, et s’engage à faire la promotion de ces événements, de ce réseau, du </w:t>
      </w:r>
      <w:proofErr w:type="spellStart"/>
      <w:r w:rsidR="00CD103B">
        <w:rPr>
          <w:rFonts w:ascii="Calibri" w:hAnsi="Calibri" w:cs="Calibri"/>
          <w:sz w:val="24"/>
          <w:szCs w:val="24"/>
        </w:rPr>
        <w:t>membership</w:t>
      </w:r>
      <w:proofErr w:type="spellEnd"/>
      <w:r w:rsidR="00CD103B">
        <w:rPr>
          <w:rFonts w:ascii="Calibri" w:hAnsi="Calibri" w:cs="Calibri"/>
          <w:sz w:val="24"/>
          <w:szCs w:val="24"/>
        </w:rPr>
        <w:t xml:space="preserve"> </w:t>
      </w:r>
      <w:proofErr w:type="spellStart"/>
      <w:r w:rsidR="00CD103B">
        <w:rPr>
          <w:rFonts w:ascii="Calibri" w:hAnsi="Calibri" w:cs="Calibri"/>
          <w:sz w:val="24"/>
          <w:szCs w:val="24"/>
        </w:rPr>
        <w:t>ImproNB</w:t>
      </w:r>
      <w:proofErr w:type="spellEnd"/>
      <w:r w:rsidR="00CD103B">
        <w:rPr>
          <w:rFonts w:ascii="Calibri" w:hAnsi="Calibri" w:cs="Calibri"/>
          <w:sz w:val="24"/>
          <w:szCs w:val="24"/>
        </w:rPr>
        <w:t>, de l’accréditation, du Zèbre, etc. auprès des anciens improvisateurs une fois que le présent cycle de tournois secondaires se termine.</w:t>
      </w:r>
    </w:p>
    <w:p w:rsidR="003750DA" w:rsidRPr="00941ABB" w:rsidRDefault="003750DA" w:rsidP="00A53464">
      <w:pPr>
        <w:pStyle w:val="Paragraphedeliste"/>
        <w:spacing w:after="0"/>
        <w:rPr>
          <w:rFonts w:ascii="Calibri" w:hAnsi="Calibri" w:cs="Calibri"/>
          <w:sz w:val="24"/>
          <w:szCs w:val="24"/>
        </w:rPr>
      </w:pPr>
    </w:p>
    <w:p w:rsidR="00CD103B" w:rsidRPr="00CD103B" w:rsidRDefault="003750DA" w:rsidP="00CD103B">
      <w:pPr>
        <w:pStyle w:val="Paragraphedeliste"/>
        <w:numPr>
          <w:ilvl w:val="0"/>
          <w:numId w:val="1"/>
        </w:numPr>
        <w:spacing w:after="0"/>
        <w:jc w:val="both"/>
        <w:rPr>
          <w:rFonts w:ascii="Calibri" w:hAnsi="Calibri" w:cs="Calibri"/>
          <w:b/>
          <w:sz w:val="24"/>
          <w:szCs w:val="24"/>
        </w:rPr>
      </w:pPr>
      <w:r w:rsidRPr="00CD103B">
        <w:rPr>
          <w:rFonts w:ascii="Calibri" w:hAnsi="Calibri" w:cs="Calibri"/>
          <w:b/>
          <w:sz w:val="24"/>
          <w:szCs w:val="24"/>
        </w:rPr>
        <w:t>Varia</w:t>
      </w:r>
    </w:p>
    <w:p w:rsidR="005E22BE" w:rsidRPr="00CD103B" w:rsidRDefault="00CC51D5" w:rsidP="00A53464">
      <w:pPr>
        <w:pStyle w:val="Paragraphedeliste"/>
        <w:numPr>
          <w:ilvl w:val="1"/>
          <w:numId w:val="1"/>
        </w:numPr>
        <w:spacing w:after="0"/>
        <w:jc w:val="both"/>
        <w:rPr>
          <w:rFonts w:ascii="Calibri" w:hAnsi="Calibri" w:cs="Calibri"/>
          <w:b/>
          <w:sz w:val="24"/>
          <w:szCs w:val="24"/>
        </w:rPr>
      </w:pPr>
      <w:r w:rsidRPr="00CD103B">
        <w:rPr>
          <w:rFonts w:ascii="Calibri" w:hAnsi="Calibri" w:cs="Calibri"/>
          <w:b/>
          <w:sz w:val="24"/>
          <w:szCs w:val="24"/>
        </w:rPr>
        <w:lastRenderedPageBreak/>
        <w:t>– Tournoi provincial</w:t>
      </w:r>
    </w:p>
    <w:p w:rsidR="00D01E49" w:rsidRDefault="00D01E49" w:rsidP="00A53464">
      <w:pPr>
        <w:spacing w:after="0"/>
        <w:jc w:val="both"/>
        <w:rPr>
          <w:rFonts w:ascii="Calibri" w:hAnsi="Calibri" w:cs="Calibri"/>
          <w:sz w:val="24"/>
          <w:szCs w:val="24"/>
        </w:rPr>
      </w:pPr>
    </w:p>
    <w:p w:rsidR="001A7E82" w:rsidRDefault="001A7E82" w:rsidP="00A53464">
      <w:pPr>
        <w:spacing w:after="0"/>
        <w:jc w:val="both"/>
        <w:rPr>
          <w:rFonts w:ascii="Calibri" w:hAnsi="Calibri" w:cs="Calibri"/>
          <w:sz w:val="24"/>
          <w:szCs w:val="24"/>
        </w:rPr>
      </w:pPr>
      <w:r w:rsidRPr="00941ABB">
        <w:rPr>
          <w:rFonts w:ascii="Calibri" w:hAnsi="Calibri" w:cs="Calibri"/>
          <w:sz w:val="24"/>
          <w:szCs w:val="24"/>
        </w:rPr>
        <w:t xml:space="preserve">La directrice générale a eu des contacts avec les organisateurs </w:t>
      </w:r>
      <w:r w:rsidR="00D01E49">
        <w:rPr>
          <w:rFonts w:ascii="Calibri" w:hAnsi="Calibri" w:cs="Calibri"/>
          <w:sz w:val="24"/>
          <w:szCs w:val="24"/>
        </w:rPr>
        <w:t xml:space="preserve">de la </w:t>
      </w:r>
      <w:proofErr w:type="spellStart"/>
      <w:r w:rsidR="00D01E49">
        <w:rPr>
          <w:rFonts w:ascii="Calibri" w:hAnsi="Calibri" w:cs="Calibri"/>
          <w:sz w:val="24"/>
          <w:szCs w:val="24"/>
        </w:rPr>
        <w:t>Gougoune</w:t>
      </w:r>
      <w:proofErr w:type="spellEnd"/>
      <w:r w:rsidR="00D01E49">
        <w:rPr>
          <w:rFonts w:ascii="Calibri" w:hAnsi="Calibri" w:cs="Calibri"/>
          <w:sz w:val="24"/>
          <w:szCs w:val="24"/>
        </w:rPr>
        <w:t xml:space="preserve"> </w:t>
      </w:r>
      <w:r w:rsidRPr="00941ABB">
        <w:rPr>
          <w:rFonts w:ascii="Calibri" w:hAnsi="Calibri" w:cs="Calibri"/>
          <w:sz w:val="24"/>
          <w:szCs w:val="24"/>
        </w:rPr>
        <w:t>à Edmundston, tout semble bien avancer.</w:t>
      </w:r>
      <w:r w:rsidR="00F3431B">
        <w:rPr>
          <w:rFonts w:ascii="Calibri" w:hAnsi="Calibri" w:cs="Calibri"/>
          <w:sz w:val="24"/>
          <w:szCs w:val="24"/>
        </w:rPr>
        <w:t xml:space="preserve"> </w:t>
      </w:r>
    </w:p>
    <w:p w:rsidR="00CD103B" w:rsidRPr="00941ABB" w:rsidRDefault="00CD103B" w:rsidP="00A53464">
      <w:pPr>
        <w:spacing w:after="0"/>
        <w:jc w:val="both"/>
        <w:rPr>
          <w:rFonts w:ascii="Calibri" w:hAnsi="Calibri" w:cs="Calibri"/>
          <w:sz w:val="24"/>
          <w:szCs w:val="24"/>
        </w:rPr>
      </w:pPr>
    </w:p>
    <w:p w:rsidR="001A7E82" w:rsidRPr="00CD103B" w:rsidRDefault="001A7E82" w:rsidP="00A53464">
      <w:pPr>
        <w:pStyle w:val="Paragraphedeliste"/>
        <w:numPr>
          <w:ilvl w:val="1"/>
          <w:numId w:val="1"/>
        </w:numPr>
        <w:spacing w:after="0"/>
        <w:jc w:val="both"/>
        <w:rPr>
          <w:rFonts w:ascii="Calibri" w:hAnsi="Calibri" w:cs="Calibri"/>
          <w:b/>
          <w:sz w:val="24"/>
          <w:szCs w:val="24"/>
        </w:rPr>
      </w:pPr>
      <w:r w:rsidRPr="00CD103B">
        <w:rPr>
          <w:rFonts w:ascii="Calibri" w:hAnsi="Calibri" w:cs="Calibri"/>
          <w:b/>
          <w:sz w:val="24"/>
          <w:szCs w:val="24"/>
        </w:rPr>
        <w:t>– Formation à Edmundston</w:t>
      </w:r>
    </w:p>
    <w:p w:rsidR="00D01E49" w:rsidRDefault="00D01E49" w:rsidP="00A53464">
      <w:pPr>
        <w:spacing w:after="0"/>
        <w:jc w:val="both"/>
        <w:rPr>
          <w:rFonts w:ascii="Calibri" w:hAnsi="Calibri" w:cs="Calibri"/>
          <w:sz w:val="24"/>
          <w:szCs w:val="24"/>
        </w:rPr>
      </w:pPr>
    </w:p>
    <w:p w:rsidR="001A7E82" w:rsidRPr="00941ABB" w:rsidRDefault="001A7E82" w:rsidP="00A53464">
      <w:pPr>
        <w:spacing w:after="0"/>
        <w:jc w:val="both"/>
        <w:rPr>
          <w:rFonts w:ascii="Calibri" w:hAnsi="Calibri" w:cs="Calibri"/>
          <w:sz w:val="24"/>
          <w:szCs w:val="24"/>
        </w:rPr>
      </w:pPr>
      <w:r w:rsidRPr="00941ABB">
        <w:rPr>
          <w:rFonts w:ascii="Calibri" w:hAnsi="Calibri" w:cs="Calibri"/>
          <w:sz w:val="24"/>
          <w:szCs w:val="24"/>
        </w:rPr>
        <w:t xml:space="preserve">Isabel </w:t>
      </w:r>
      <w:proofErr w:type="spellStart"/>
      <w:r w:rsidRPr="00941ABB">
        <w:rPr>
          <w:rFonts w:ascii="Calibri" w:hAnsi="Calibri" w:cs="Calibri"/>
          <w:sz w:val="24"/>
          <w:szCs w:val="24"/>
        </w:rPr>
        <w:t>Goguen</w:t>
      </w:r>
      <w:proofErr w:type="spellEnd"/>
      <w:r w:rsidRPr="00941ABB">
        <w:rPr>
          <w:rFonts w:ascii="Calibri" w:hAnsi="Calibri" w:cs="Calibri"/>
          <w:sz w:val="24"/>
          <w:szCs w:val="24"/>
        </w:rPr>
        <w:t xml:space="preserve"> et Isabelle Godin sont allées donner une formation d’arbitre à Edmundston plus tôt ce mois-ci afi</w:t>
      </w:r>
      <w:r w:rsidR="00CD103B">
        <w:rPr>
          <w:rFonts w:ascii="Calibri" w:hAnsi="Calibri" w:cs="Calibri"/>
          <w:sz w:val="24"/>
          <w:szCs w:val="24"/>
        </w:rPr>
        <w:t>n qu’ils puissent arbitrer aux Jeux régionaux en vue des Jeux de l’Acadie.</w:t>
      </w:r>
    </w:p>
    <w:p w:rsidR="003750DA" w:rsidRPr="00941ABB" w:rsidRDefault="003750DA" w:rsidP="00A53464">
      <w:pPr>
        <w:pStyle w:val="Paragraphedeliste"/>
        <w:spacing w:after="0"/>
        <w:rPr>
          <w:rFonts w:ascii="Calibri" w:hAnsi="Calibri" w:cs="Calibri"/>
          <w:sz w:val="24"/>
          <w:szCs w:val="24"/>
        </w:rPr>
      </w:pPr>
    </w:p>
    <w:p w:rsidR="003750DA" w:rsidRPr="00CD103B" w:rsidRDefault="003750DA" w:rsidP="00A53464">
      <w:pPr>
        <w:pStyle w:val="Paragraphedeliste"/>
        <w:numPr>
          <w:ilvl w:val="0"/>
          <w:numId w:val="1"/>
        </w:numPr>
        <w:spacing w:after="0"/>
        <w:jc w:val="both"/>
        <w:rPr>
          <w:rFonts w:ascii="Calibri" w:hAnsi="Calibri" w:cs="Calibri"/>
          <w:b/>
          <w:sz w:val="24"/>
          <w:szCs w:val="24"/>
        </w:rPr>
      </w:pPr>
      <w:r w:rsidRPr="00CD103B">
        <w:rPr>
          <w:rFonts w:ascii="Calibri" w:hAnsi="Calibri" w:cs="Calibri"/>
          <w:b/>
          <w:sz w:val="24"/>
          <w:szCs w:val="24"/>
        </w:rPr>
        <w:t>Prochaine réunion du C.A.</w:t>
      </w:r>
    </w:p>
    <w:p w:rsidR="00D01E49" w:rsidRDefault="00D01E49" w:rsidP="00A53464">
      <w:pPr>
        <w:spacing w:after="0"/>
        <w:rPr>
          <w:rFonts w:ascii="Calibri" w:hAnsi="Calibri" w:cs="Calibri"/>
          <w:sz w:val="24"/>
          <w:szCs w:val="24"/>
        </w:rPr>
      </w:pPr>
    </w:p>
    <w:p w:rsidR="003750DA" w:rsidRPr="00941ABB" w:rsidRDefault="001A7E82" w:rsidP="00A53464">
      <w:pPr>
        <w:spacing w:after="0"/>
        <w:rPr>
          <w:rFonts w:ascii="Calibri" w:hAnsi="Calibri" w:cs="Calibri"/>
          <w:sz w:val="24"/>
          <w:szCs w:val="24"/>
        </w:rPr>
      </w:pPr>
      <w:r w:rsidRPr="00941ABB">
        <w:rPr>
          <w:rFonts w:ascii="Calibri" w:hAnsi="Calibri" w:cs="Calibri"/>
          <w:sz w:val="24"/>
          <w:szCs w:val="24"/>
        </w:rPr>
        <w:t xml:space="preserve">La prochaine réunion du C.A aura lieu </w:t>
      </w:r>
      <w:r w:rsidR="00873D4C" w:rsidRPr="00941ABB">
        <w:rPr>
          <w:rFonts w:ascii="Calibri" w:hAnsi="Calibri" w:cs="Calibri"/>
          <w:sz w:val="24"/>
          <w:szCs w:val="24"/>
        </w:rPr>
        <w:t>le dim</w:t>
      </w:r>
      <w:r w:rsidR="00CD103B">
        <w:rPr>
          <w:rFonts w:ascii="Calibri" w:hAnsi="Calibri" w:cs="Calibri"/>
          <w:sz w:val="24"/>
          <w:szCs w:val="24"/>
        </w:rPr>
        <w:t xml:space="preserve">anche 10 avril, à 10h au Centre </w:t>
      </w:r>
      <w:r w:rsidR="00873D4C" w:rsidRPr="00941ABB">
        <w:rPr>
          <w:rFonts w:ascii="Calibri" w:hAnsi="Calibri" w:cs="Calibri"/>
          <w:sz w:val="24"/>
          <w:szCs w:val="24"/>
        </w:rPr>
        <w:t>étudiant.</w:t>
      </w:r>
    </w:p>
    <w:p w:rsidR="001A7E82" w:rsidRPr="00941ABB" w:rsidRDefault="001A7E82" w:rsidP="00A53464">
      <w:pPr>
        <w:spacing w:after="0"/>
        <w:rPr>
          <w:rFonts w:ascii="Calibri" w:hAnsi="Calibri" w:cs="Calibri"/>
          <w:sz w:val="24"/>
          <w:szCs w:val="24"/>
        </w:rPr>
      </w:pPr>
    </w:p>
    <w:p w:rsidR="003750DA" w:rsidRPr="00CD103B" w:rsidRDefault="003750DA" w:rsidP="00A53464">
      <w:pPr>
        <w:pStyle w:val="Paragraphedeliste"/>
        <w:numPr>
          <w:ilvl w:val="0"/>
          <w:numId w:val="1"/>
        </w:numPr>
        <w:spacing w:after="0"/>
        <w:jc w:val="both"/>
        <w:rPr>
          <w:rFonts w:ascii="Calibri" w:hAnsi="Calibri" w:cs="Calibri"/>
          <w:b/>
          <w:sz w:val="24"/>
          <w:szCs w:val="24"/>
        </w:rPr>
      </w:pPr>
      <w:r w:rsidRPr="00CD103B">
        <w:rPr>
          <w:rFonts w:ascii="Calibri" w:hAnsi="Calibri" w:cs="Calibri"/>
          <w:b/>
          <w:sz w:val="24"/>
          <w:szCs w:val="24"/>
        </w:rPr>
        <w:t>Clôture de la réunion</w:t>
      </w:r>
    </w:p>
    <w:p w:rsidR="00D01E49" w:rsidRDefault="00D01E49" w:rsidP="00A53464">
      <w:pPr>
        <w:spacing w:after="0"/>
        <w:jc w:val="both"/>
        <w:rPr>
          <w:rFonts w:ascii="Calibri" w:hAnsi="Calibri" w:cs="Calibri"/>
          <w:sz w:val="24"/>
          <w:szCs w:val="24"/>
        </w:rPr>
      </w:pPr>
    </w:p>
    <w:p w:rsidR="001670DC" w:rsidRPr="00941ABB" w:rsidRDefault="001670DC" w:rsidP="00A53464">
      <w:pPr>
        <w:spacing w:after="0"/>
        <w:jc w:val="both"/>
        <w:rPr>
          <w:rFonts w:ascii="Calibri" w:hAnsi="Calibri" w:cs="Calibri"/>
          <w:sz w:val="24"/>
          <w:szCs w:val="24"/>
        </w:rPr>
      </w:pPr>
      <w:r w:rsidRPr="00941ABB">
        <w:rPr>
          <w:rFonts w:ascii="Calibri" w:hAnsi="Calibri" w:cs="Calibri"/>
          <w:sz w:val="24"/>
          <w:szCs w:val="24"/>
        </w:rPr>
        <w:t>Le représentant des entr</w:t>
      </w:r>
      <w:bookmarkStart w:id="0" w:name="_GoBack"/>
      <w:bookmarkEnd w:id="0"/>
      <w:r w:rsidRPr="00941ABB">
        <w:rPr>
          <w:rFonts w:ascii="Calibri" w:hAnsi="Calibri" w:cs="Calibri"/>
          <w:sz w:val="24"/>
          <w:szCs w:val="24"/>
        </w:rPr>
        <w:t>aineurs propos</w:t>
      </w:r>
      <w:r w:rsidR="00873D4C" w:rsidRPr="00941ABB">
        <w:rPr>
          <w:rFonts w:ascii="Calibri" w:hAnsi="Calibri" w:cs="Calibri"/>
          <w:sz w:val="24"/>
          <w:szCs w:val="24"/>
        </w:rPr>
        <w:t xml:space="preserve">e la clôture de la réunion à 11h51. </w:t>
      </w:r>
    </w:p>
    <w:sectPr w:rsidR="001670DC" w:rsidRPr="00941ABB" w:rsidSect="00C13B72">
      <w:pgSz w:w="12240" w:h="15840"/>
      <w:pgMar w:top="1440" w:right="1080" w:bottom="709"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0B12288"/>
    <w:multiLevelType w:val="multilevel"/>
    <w:tmpl w:val="A00C6138"/>
    <w:lvl w:ilvl="0">
      <w:start w:val="1"/>
      <w:numFmt w:val="decimal"/>
      <w:lvlText w:val="%1."/>
      <w:lvlJc w:val="left"/>
      <w:pPr>
        <w:ind w:left="720" w:hanging="360"/>
      </w:pPr>
      <w:rPr>
        <w:rFonts w:hint="default"/>
      </w:rPr>
    </w:lvl>
    <w:lvl w:ilvl="1">
      <w:start w:val="1"/>
      <w:numFmt w:val="decimal"/>
      <w:isLgl/>
      <w:lvlText w:val="%1.%2"/>
      <w:lvlJc w:val="left"/>
      <w:pPr>
        <w:ind w:left="870" w:hanging="51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0DA"/>
    <w:rsid w:val="00013517"/>
    <w:rsid w:val="001670DC"/>
    <w:rsid w:val="001A7E82"/>
    <w:rsid w:val="00235632"/>
    <w:rsid w:val="0025791C"/>
    <w:rsid w:val="003750DA"/>
    <w:rsid w:val="004318CE"/>
    <w:rsid w:val="004644B5"/>
    <w:rsid w:val="005E22BE"/>
    <w:rsid w:val="007E464D"/>
    <w:rsid w:val="007F35E3"/>
    <w:rsid w:val="008152CB"/>
    <w:rsid w:val="00873D4C"/>
    <w:rsid w:val="00941ABB"/>
    <w:rsid w:val="00A53464"/>
    <w:rsid w:val="00C13B72"/>
    <w:rsid w:val="00C20F7E"/>
    <w:rsid w:val="00CC51D5"/>
    <w:rsid w:val="00CD103B"/>
    <w:rsid w:val="00D01E49"/>
    <w:rsid w:val="00D9129A"/>
    <w:rsid w:val="00F3431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8DFD23-1ED1-4FB3-887C-B94C22320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750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4</Pages>
  <Words>1109</Words>
  <Characters>6100</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DSF-S</Company>
  <LinksUpToDate>false</LinksUpToDate>
  <CharactersWithSpaces>7195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Guitard, Justin (DSF-S)</dc:creator>
  <cp:lastModifiedBy>Michel Albert</cp:lastModifiedBy>
  <cp:revision>7</cp:revision>
  <dcterms:created xsi:type="dcterms:W3CDTF">2016-02-27T19:14:00Z</dcterms:created>
  <dcterms:modified xsi:type="dcterms:W3CDTF">2016-04-04T16:41:00Z</dcterms:modified>
</cp:coreProperties>
</file>