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24B" w:rsidRPr="000608A3" w:rsidRDefault="00351D5F" w:rsidP="00AD70A2">
      <w:pPr>
        <w:spacing w:after="0"/>
        <w:jc w:val="center"/>
        <w:rPr>
          <w:b/>
          <w:sz w:val="24"/>
          <w:szCs w:val="24"/>
        </w:rPr>
      </w:pPr>
      <w:r w:rsidRPr="000608A3">
        <w:rPr>
          <w:b/>
          <w:sz w:val="24"/>
          <w:szCs w:val="24"/>
        </w:rPr>
        <w:t>Procès-verbal du Conseil d’administration d’improvisation Nouveau-Brunswick</w:t>
      </w:r>
    </w:p>
    <w:p w:rsidR="00351D5F" w:rsidRPr="000608A3" w:rsidRDefault="00D6346B" w:rsidP="00AD70A2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Réunion régulière du 26 février</w:t>
      </w:r>
      <w:r w:rsidR="00BD6066">
        <w:rPr>
          <w:b/>
          <w:sz w:val="24"/>
          <w:szCs w:val="24"/>
        </w:rPr>
        <w:t xml:space="preserve"> 2017</w:t>
      </w:r>
    </w:p>
    <w:p w:rsidR="00351D5F" w:rsidRDefault="00351D5F" w:rsidP="00AD70A2">
      <w:pPr>
        <w:spacing w:after="0"/>
        <w:rPr>
          <w:sz w:val="24"/>
          <w:szCs w:val="24"/>
        </w:rPr>
      </w:pPr>
    </w:p>
    <w:p w:rsidR="00351D5F" w:rsidRDefault="00351D5F" w:rsidP="00AD70A2">
      <w:pPr>
        <w:spacing w:after="0"/>
        <w:rPr>
          <w:sz w:val="24"/>
          <w:szCs w:val="24"/>
        </w:rPr>
      </w:pPr>
      <w:r>
        <w:rPr>
          <w:sz w:val="24"/>
          <w:szCs w:val="24"/>
        </w:rPr>
        <w:t>Présences :</w:t>
      </w:r>
    </w:p>
    <w:p w:rsidR="00351D5F" w:rsidRDefault="00351D5F" w:rsidP="00AD70A2">
      <w:pPr>
        <w:spacing w:after="0"/>
        <w:rPr>
          <w:sz w:val="24"/>
          <w:szCs w:val="24"/>
        </w:rPr>
      </w:pPr>
      <w:r>
        <w:rPr>
          <w:sz w:val="24"/>
          <w:szCs w:val="24"/>
        </w:rPr>
        <w:t>Michel M.Albert, président</w:t>
      </w:r>
    </w:p>
    <w:p w:rsidR="00CC2B53" w:rsidRPr="00351D5F" w:rsidRDefault="00BD6066" w:rsidP="00CC2B53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Andréanne</w:t>
      </w:r>
      <w:proofErr w:type="spellEnd"/>
      <w:r>
        <w:rPr>
          <w:sz w:val="24"/>
          <w:szCs w:val="24"/>
        </w:rPr>
        <w:t xml:space="preserve"> Basque</w:t>
      </w:r>
      <w:r w:rsidR="00F31992">
        <w:rPr>
          <w:sz w:val="24"/>
          <w:szCs w:val="24"/>
        </w:rPr>
        <w:t>, vice-président</w:t>
      </w:r>
      <w:r w:rsidR="00782784">
        <w:rPr>
          <w:sz w:val="24"/>
          <w:szCs w:val="24"/>
        </w:rPr>
        <w:t>e</w:t>
      </w:r>
      <w:r w:rsidR="00F31992">
        <w:rPr>
          <w:sz w:val="24"/>
          <w:szCs w:val="24"/>
        </w:rPr>
        <w:t xml:space="preserve"> </w:t>
      </w:r>
      <w:r w:rsidR="00782784">
        <w:rPr>
          <w:sz w:val="24"/>
          <w:szCs w:val="24"/>
        </w:rPr>
        <w:t>exécutive</w:t>
      </w:r>
    </w:p>
    <w:p w:rsidR="002B50F6" w:rsidRDefault="002B50F6" w:rsidP="00AD70A2">
      <w:pPr>
        <w:spacing w:after="0"/>
        <w:rPr>
          <w:sz w:val="24"/>
          <w:szCs w:val="24"/>
        </w:rPr>
      </w:pPr>
      <w:r>
        <w:rPr>
          <w:sz w:val="24"/>
          <w:szCs w:val="24"/>
        </w:rPr>
        <w:t>Nathalie Goguen, vic</w:t>
      </w:r>
      <w:r w:rsidR="00DD3186">
        <w:rPr>
          <w:sz w:val="24"/>
          <w:szCs w:val="24"/>
        </w:rPr>
        <w:t xml:space="preserve">e-présidente interne </w:t>
      </w:r>
    </w:p>
    <w:p w:rsidR="00351D5F" w:rsidRDefault="00351D5F" w:rsidP="00AD70A2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Amélie </w:t>
      </w:r>
      <w:proofErr w:type="spellStart"/>
      <w:r>
        <w:rPr>
          <w:sz w:val="24"/>
          <w:szCs w:val="24"/>
        </w:rPr>
        <w:t>Montour</w:t>
      </w:r>
      <w:proofErr w:type="spellEnd"/>
      <w:r>
        <w:rPr>
          <w:sz w:val="24"/>
          <w:szCs w:val="24"/>
        </w:rPr>
        <w:t>, représentante des officiels</w:t>
      </w:r>
      <w:r w:rsidR="00DD3186">
        <w:rPr>
          <w:sz w:val="24"/>
          <w:szCs w:val="24"/>
        </w:rPr>
        <w:t xml:space="preserve">, via Skype </w:t>
      </w:r>
    </w:p>
    <w:p w:rsidR="00351D5F" w:rsidRDefault="00351D5F" w:rsidP="00AD70A2">
      <w:pPr>
        <w:spacing w:after="0"/>
        <w:rPr>
          <w:sz w:val="24"/>
          <w:szCs w:val="24"/>
        </w:rPr>
      </w:pPr>
      <w:r>
        <w:rPr>
          <w:sz w:val="24"/>
          <w:szCs w:val="24"/>
        </w:rPr>
        <w:t>Isabel Goguen, directrice générale</w:t>
      </w:r>
    </w:p>
    <w:p w:rsidR="00351D5F" w:rsidRDefault="00351D5F" w:rsidP="00AD70A2">
      <w:pPr>
        <w:spacing w:after="0"/>
        <w:rPr>
          <w:sz w:val="24"/>
          <w:szCs w:val="24"/>
        </w:rPr>
      </w:pPr>
    </w:p>
    <w:p w:rsidR="00E222A0" w:rsidRDefault="00351D5F" w:rsidP="00E222A0">
      <w:pPr>
        <w:spacing w:after="0"/>
        <w:rPr>
          <w:sz w:val="24"/>
          <w:szCs w:val="24"/>
        </w:rPr>
      </w:pPr>
      <w:r>
        <w:rPr>
          <w:sz w:val="24"/>
          <w:szCs w:val="24"/>
        </w:rPr>
        <w:t>Absence</w:t>
      </w:r>
      <w:r w:rsidR="00077B48">
        <w:rPr>
          <w:sz w:val="24"/>
          <w:szCs w:val="24"/>
        </w:rPr>
        <w:t>s</w:t>
      </w:r>
      <w:r>
        <w:rPr>
          <w:sz w:val="24"/>
          <w:szCs w:val="24"/>
        </w:rPr>
        <w:t> :</w:t>
      </w:r>
    </w:p>
    <w:p w:rsidR="00D6346B" w:rsidRDefault="00D6346B" w:rsidP="00D6346B">
      <w:pPr>
        <w:spacing w:after="0"/>
        <w:rPr>
          <w:sz w:val="24"/>
          <w:szCs w:val="24"/>
        </w:rPr>
      </w:pPr>
      <w:r>
        <w:rPr>
          <w:sz w:val="24"/>
          <w:szCs w:val="24"/>
        </w:rPr>
        <w:t>Sébastien Landry, représentant des entraineurs</w:t>
      </w:r>
    </w:p>
    <w:p w:rsidR="00E222A0" w:rsidRDefault="00E222A0" w:rsidP="00E222A0">
      <w:pPr>
        <w:spacing w:after="0"/>
        <w:rPr>
          <w:sz w:val="24"/>
          <w:szCs w:val="24"/>
        </w:rPr>
      </w:pPr>
      <w:r>
        <w:rPr>
          <w:sz w:val="24"/>
          <w:szCs w:val="24"/>
        </w:rPr>
        <w:t>Marc-André Vienneau, représentant Jeunesse</w:t>
      </w:r>
    </w:p>
    <w:p w:rsidR="00351D5F" w:rsidRDefault="00351D5F" w:rsidP="00AD70A2">
      <w:pPr>
        <w:spacing w:after="0"/>
        <w:jc w:val="both"/>
        <w:rPr>
          <w:sz w:val="24"/>
          <w:szCs w:val="24"/>
        </w:rPr>
      </w:pPr>
    </w:p>
    <w:p w:rsidR="00351D5F" w:rsidRPr="00596707" w:rsidRDefault="00351D5F" w:rsidP="00AD70A2">
      <w:pPr>
        <w:pStyle w:val="Paragraphedeliste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 w:rsidRPr="00596707">
        <w:rPr>
          <w:b/>
          <w:sz w:val="24"/>
          <w:szCs w:val="24"/>
        </w:rPr>
        <w:t xml:space="preserve">Ouverture de la réunion </w:t>
      </w:r>
    </w:p>
    <w:p w:rsidR="00351D5F" w:rsidRDefault="00351D5F" w:rsidP="00AD70A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Le président, Michel M. Albert, déclare l’ouver</w:t>
      </w:r>
      <w:r w:rsidR="00A04207">
        <w:rPr>
          <w:sz w:val="24"/>
          <w:szCs w:val="24"/>
        </w:rPr>
        <w:t>ture de la r</w:t>
      </w:r>
      <w:r w:rsidR="00C520A6">
        <w:rPr>
          <w:sz w:val="24"/>
          <w:szCs w:val="24"/>
        </w:rPr>
        <w:t>éunion à 10h37</w:t>
      </w:r>
      <w:r w:rsidR="007118CA">
        <w:rPr>
          <w:sz w:val="24"/>
          <w:szCs w:val="24"/>
        </w:rPr>
        <w:t>.</w:t>
      </w:r>
    </w:p>
    <w:p w:rsidR="00351D5F" w:rsidRDefault="00351D5F" w:rsidP="00AD70A2">
      <w:pPr>
        <w:spacing w:after="0"/>
        <w:jc w:val="both"/>
        <w:rPr>
          <w:sz w:val="24"/>
          <w:szCs w:val="24"/>
        </w:rPr>
      </w:pPr>
    </w:p>
    <w:p w:rsidR="00351D5F" w:rsidRPr="00596707" w:rsidRDefault="00351D5F" w:rsidP="00AD70A2">
      <w:pPr>
        <w:pStyle w:val="Paragraphedeliste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 w:rsidRPr="00596707">
        <w:rPr>
          <w:b/>
          <w:sz w:val="24"/>
          <w:szCs w:val="24"/>
        </w:rPr>
        <w:t>Vérification du quorum</w:t>
      </w:r>
    </w:p>
    <w:p w:rsidR="00351D5F" w:rsidRDefault="00351D5F" w:rsidP="00AD70A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Le quorum est atteint.</w:t>
      </w:r>
      <w:r w:rsidR="00C520A6">
        <w:rPr>
          <w:sz w:val="24"/>
          <w:szCs w:val="24"/>
        </w:rPr>
        <w:t xml:space="preserve"> Malgré la présence du chat, son miaou ne compte pas comme un vote formel. </w:t>
      </w:r>
    </w:p>
    <w:p w:rsidR="00351D5F" w:rsidRDefault="00351D5F" w:rsidP="00AD70A2">
      <w:pPr>
        <w:spacing w:after="0"/>
        <w:jc w:val="both"/>
        <w:rPr>
          <w:sz w:val="24"/>
          <w:szCs w:val="24"/>
        </w:rPr>
      </w:pPr>
    </w:p>
    <w:p w:rsidR="00351D5F" w:rsidRPr="00596707" w:rsidRDefault="00351D5F" w:rsidP="00AD70A2">
      <w:pPr>
        <w:pStyle w:val="Paragraphedeliste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 w:rsidRPr="00596707">
        <w:rPr>
          <w:b/>
          <w:sz w:val="24"/>
          <w:szCs w:val="24"/>
        </w:rPr>
        <w:t>Nomination du/de la secrétaire d’assemblée</w:t>
      </w:r>
    </w:p>
    <w:p w:rsidR="00351D5F" w:rsidRDefault="00BD6066" w:rsidP="00AD70A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La représentante des officiels</w:t>
      </w:r>
      <w:r w:rsidR="007118CA">
        <w:rPr>
          <w:sz w:val="24"/>
          <w:szCs w:val="24"/>
        </w:rPr>
        <w:t xml:space="preserve"> </w:t>
      </w:r>
      <w:r>
        <w:rPr>
          <w:sz w:val="24"/>
          <w:szCs w:val="24"/>
        </w:rPr>
        <w:t>propose Nathalie Goguen</w:t>
      </w:r>
      <w:r w:rsidR="00C35FB7">
        <w:rPr>
          <w:sz w:val="24"/>
          <w:szCs w:val="24"/>
        </w:rPr>
        <w:t xml:space="preserve"> comme secrétaire d’assemblée</w:t>
      </w:r>
      <w:r w:rsidR="007118CA">
        <w:rPr>
          <w:sz w:val="24"/>
          <w:szCs w:val="24"/>
        </w:rPr>
        <w:t>, appuyé pa</w:t>
      </w:r>
      <w:r w:rsidR="00C520A6">
        <w:rPr>
          <w:sz w:val="24"/>
          <w:szCs w:val="24"/>
        </w:rPr>
        <w:t>r la vice-présidente exécutive</w:t>
      </w:r>
      <w:r w:rsidR="00351D5F">
        <w:rPr>
          <w:sz w:val="24"/>
          <w:szCs w:val="24"/>
        </w:rPr>
        <w:t xml:space="preserve">. Adopté à l’unanimité. </w:t>
      </w:r>
    </w:p>
    <w:p w:rsidR="00351D5F" w:rsidRDefault="00351D5F" w:rsidP="00AD70A2">
      <w:pPr>
        <w:spacing w:after="0"/>
        <w:jc w:val="both"/>
        <w:rPr>
          <w:sz w:val="24"/>
          <w:szCs w:val="24"/>
        </w:rPr>
      </w:pPr>
    </w:p>
    <w:p w:rsidR="007118CA" w:rsidRDefault="00351D5F" w:rsidP="007118CA">
      <w:pPr>
        <w:pStyle w:val="Paragraphedeliste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 w:rsidRPr="00596707">
        <w:rPr>
          <w:b/>
          <w:sz w:val="24"/>
          <w:szCs w:val="24"/>
        </w:rPr>
        <w:t>Lecture et adoption de l’ordre du jour</w:t>
      </w:r>
    </w:p>
    <w:p w:rsidR="00351D5F" w:rsidRDefault="00C520A6" w:rsidP="00AD70A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</w:t>
      </w:r>
      <w:r w:rsidR="00414418">
        <w:rPr>
          <w:sz w:val="24"/>
          <w:szCs w:val="24"/>
        </w:rPr>
        <w:t xml:space="preserve">vice-présidente exécutive </w:t>
      </w:r>
      <w:r w:rsidR="00351D5F" w:rsidRPr="00351D5F">
        <w:rPr>
          <w:sz w:val="24"/>
          <w:szCs w:val="24"/>
        </w:rPr>
        <w:t>propo</w:t>
      </w:r>
      <w:r w:rsidR="00AD70A2">
        <w:rPr>
          <w:sz w:val="24"/>
          <w:szCs w:val="24"/>
        </w:rPr>
        <w:t>se l’adoption de l’ordre du jour</w:t>
      </w:r>
      <w:r w:rsidR="00C35FB7">
        <w:rPr>
          <w:sz w:val="24"/>
          <w:szCs w:val="24"/>
        </w:rPr>
        <w:t xml:space="preserve"> avec</w:t>
      </w:r>
      <w:r w:rsidR="00414418">
        <w:rPr>
          <w:sz w:val="24"/>
          <w:szCs w:val="24"/>
        </w:rPr>
        <w:t xml:space="preserve"> </w:t>
      </w:r>
      <w:r w:rsidR="00C35FB7">
        <w:rPr>
          <w:sz w:val="24"/>
          <w:szCs w:val="24"/>
        </w:rPr>
        <w:t>l’</w:t>
      </w:r>
      <w:r w:rsidR="00414418">
        <w:rPr>
          <w:sz w:val="24"/>
          <w:szCs w:val="24"/>
        </w:rPr>
        <w:t>ajout d’un point pour le Zèbr</w:t>
      </w:r>
      <w:r w:rsidR="00C35FB7">
        <w:rPr>
          <w:sz w:val="24"/>
          <w:szCs w:val="24"/>
        </w:rPr>
        <w:t xml:space="preserve">e </w:t>
      </w:r>
      <w:r w:rsidR="00B82785">
        <w:rPr>
          <w:sz w:val="24"/>
          <w:szCs w:val="24"/>
        </w:rPr>
        <w:t>d</w:t>
      </w:r>
      <w:r w:rsidR="00414418">
        <w:rPr>
          <w:sz w:val="24"/>
          <w:szCs w:val="24"/>
        </w:rPr>
        <w:t>’</w:t>
      </w:r>
      <w:r w:rsidR="00C35FB7">
        <w:rPr>
          <w:sz w:val="24"/>
          <w:szCs w:val="24"/>
        </w:rPr>
        <w:t>O</w:t>
      </w:r>
      <w:r w:rsidR="00414418">
        <w:rPr>
          <w:sz w:val="24"/>
          <w:szCs w:val="24"/>
        </w:rPr>
        <w:t>r</w:t>
      </w:r>
      <w:r w:rsidR="00C35FB7">
        <w:rPr>
          <w:sz w:val="24"/>
          <w:szCs w:val="24"/>
        </w:rPr>
        <w:t xml:space="preserve"> au Varia</w:t>
      </w:r>
      <w:r w:rsidR="007118CA">
        <w:rPr>
          <w:sz w:val="24"/>
          <w:szCs w:val="24"/>
        </w:rPr>
        <w:t xml:space="preserve">, </w:t>
      </w:r>
      <w:r w:rsidR="00351D5F">
        <w:rPr>
          <w:sz w:val="24"/>
          <w:szCs w:val="24"/>
        </w:rPr>
        <w:t>appuyé par la représentante des officiels</w:t>
      </w:r>
      <w:r w:rsidR="008031C9">
        <w:rPr>
          <w:sz w:val="24"/>
          <w:szCs w:val="24"/>
        </w:rPr>
        <w:t>. Adopté à l’unanimité.</w:t>
      </w:r>
    </w:p>
    <w:p w:rsidR="00351D5F" w:rsidRPr="00596707" w:rsidRDefault="00351D5F" w:rsidP="00AD70A2">
      <w:pPr>
        <w:spacing w:after="0"/>
        <w:ind w:left="360"/>
        <w:jc w:val="both"/>
        <w:rPr>
          <w:b/>
          <w:sz w:val="24"/>
          <w:szCs w:val="24"/>
        </w:rPr>
      </w:pPr>
    </w:p>
    <w:p w:rsidR="00351D5F" w:rsidRPr="00596707" w:rsidRDefault="00351D5F" w:rsidP="00AD70A2">
      <w:pPr>
        <w:pStyle w:val="Paragraphedeliste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 w:rsidRPr="00596707">
        <w:rPr>
          <w:b/>
          <w:sz w:val="24"/>
          <w:szCs w:val="24"/>
        </w:rPr>
        <w:t xml:space="preserve">Lecture et adoption du </w:t>
      </w:r>
      <w:r w:rsidR="00414418">
        <w:rPr>
          <w:b/>
          <w:sz w:val="24"/>
          <w:szCs w:val="24"/>
        </w:rPr>
        <w:t xml:space="preserve">procès-verbal du C.A du 15 janvier </w:t>
      </w:r>
    </w:p>
    <w:p w:rsidR="00351D5F" w:rsidRDefault="00414418" w:rsidP="00AD70A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La vice-présidente exécutive</w:t>
      </w:r>
      <w:r w:rsidR="00A04207">
        <w:rPr>
          <w:sz w:val="24"/>
          <w:szCs w:val="24"/>
        </w:rPr>
        <w:t xml:space="preserve"> </w:t>
      </w:r>
      <w:r w:rsidR="00351D5F">
        <w:rPr>
          <w:sz w:val="24"/>
          <w:szCs w:val="24"/>
        </w:rPr>
        <w:t>propose l’adoption du p</w:t>
      </w:r>
      <w:r w:rsidR="00A04207">
        <w:rPr>
          <w:sz w:val="24"/>
          <w:szCs w:val="24"/>
        </w:rPr>
        <w:t>rocès-verbal de la réunion du</w:t>
      </w:r>
      <w:r w:rsidR="00BD6066">
        <w:rPr>
          <w:sz w:val="24"/>
          <w:szCs w:val="24"/>
        </w:rPr>
        <w:t xml:space="preserve"> </w:t>
      </w:r>
      <w:r>
        <w:rPr>
          <w:sz w:val="24"/>
          <w:szCs w:val="24"/>
        </w:rPr>
        <w:t>15 janvier</w:t>
      </w:r>
      <w:r w:rsidR="00BD6066">
        <w:rPr>
          <w:sz w:val="24"/>
          <w:szCs w:val="24"/>
        </w:rPr>
        <w:t xml:space="preserve"> </w:t>
      </w:r>
      <w:r w:rsidR="008031C9">
        <w:rPr>
          <w:sz w:val="24"/>
          <w:szCs w:val="24"/>
        </w:rPr>
        <w:t>tel que présenté</w:t>
      </w:r>
      <w:r w:rsidR="00351D5F">
        <w:rPr>
          <w:sz w:val="24"/>
          <w:szCs w:val="24"/>
        </w:rPr>
        <w:t>. Appuyé par la représentante des officiels.</w:t>
      </w:r>
      <w:r w:rsidR="00BD6066">
        <w:rPr>
          <w:sz w:val="24"/>
          <w:szCs w:val="24"/>
        </w:rPr>
        <w:t xml:space="preserve"> </w:t>
      </w:r>
      <w:r w:rsidR="00351D5F">
        <w:rPr>
          <w:sz w:val="24"/>
          <w:szCs w:val="24"/>
        </w:rPr>
        <w:t xml:space="preserve">Adopté à l’unanimité. </w:t>
      </w:r>
    </w:p>
    <w:p w:rsidR="00351D5F" w:rsidRDefault="00351D5F" w:rsidP="00AD70A2">
      <w:pPr>
        <w:spacing w:after="0"/>
        <w:jc w:val="both"/>
        <w:rPr>
          <w:sz w:val="24"/>
          <w:szCs w:val="24"/>
        </w:rPr>
      </w:pPr>
    </w:p>
    <w:p w:rsidR="00351D5F" w:rsidRPr="00596707" w:rsidRDefault="00351D5F" w:rsidP="00AD70A2">
      <w:pPr>
        <w:pStyle w:val="Paragraphedeliste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 w:rsidRPr="00596707">
        <w:rPr>
          <w:b/>
          <w:sz w:val="24"/>
          <w:szCs w:val="24"/>
        </w:rPr>
        <w:t>Affaires découlant du procès-verbal</w:t>
      </w:r>
    </w:p>
    <w:p w:rsidR="00FA4E9C" w:rsidRDefault="00414418" w:rsidP="00AD70A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Le président s’est inspiré d’une politique </w:t>
      </w:r>
      <w:r w:rsidR="00C35FB7">
        <w:rPr>
          <w:sz w:val="24"/>
          <w:szCs w:val="24"/>
        </w:rPr>
        <w:t xml:space="preserve">de vérification du casier judiciaire </w:t>
      </w:r>
      <w:r>
        <w:rPr>
          <w:sz w:val="24"/>
          <w:szCs w:val="24"/>
        </w:rPr>
        <w:t>d’une comm</w:t>
      </w:r>
      <w:r w:rsidR="00C35FB7">
        <w:rPr>
          <w:sz w:val="24"/>
          <w:szCs w:val="24"/>
        </w:rPr>
        <w:t>ission scolaire pour préparer notre propre politique</w:t>
      </w:r>
      <w:r>
        <w:rPr>
          <w:sz w:val="24"/>
          <w:szCs w:val="24"/>
        </w:rPr>
        <w:t xml:space="preserve">. </w:t>
      </w:r>
      <w:r w:rsidR="00641DCA">
        <w:rPr>
          <w:sz w:val="24"/>
          <w:szCs w:val="24"/>
        </w:rPr>
        <w:t>Selon celle-ci, l</w:t>
      </w:r>
      <w:r w:rsidR="00C35FB7">
        <w:rPr>
          <w:sz w:val="24"/>
          <w:szCs w:val="24"/>
        </w:rPr>
        <w:t xml:space="preserve">e </w:t>
      </w:r>
      <w:r>
        <w:rPr>
          <w:sz w:val="24"/>
          <w:szCs w:val="24"/>
        </w:rPr>
        <w:t>C</w:t>
      </w:r>
      <w:r w:rsidR="00641DCA">
        <w:rPr>
          <w:sz w:val="24"/>
          <w:szCs w:val="24"/>
        </w:rPr>
        <w:t>.</w:t>
      </w:r>
      <w:r>
        <w:rPr>
          <w:sz w:val="24"/>
          <w:szCs w:val="24"/>
        </w:rPr>
        <w:t>E</w:t>
      </w:r>
      <w:r w:rsidR="00641DCA">
        <w:rPr>
          <w:sz w:val="24"/>
          <w:szCs w:val="24"/>
        </w:rPr>
        <w:t>.</w:t>
      </w:r>
      <w:r>
        <w:rPr>
          <w:sz w:val="24"/>
          <w:szCs w:val="24"/>
        </w:rPr>
        <w:t xml:space="preserve"> étudier</w:t>
      </w:r>
      <w:r w:rsidR="00B82785">
        <w:rPr>
          <w:sz w:val="24"/>
          <w:szCs w:val="24"/>
        </w:rPr>
        <w:t>a</w:t>
      </w:r>
      <w:r w:rsidR="00641DCA">
        <w:rPr>
          <w:sz w:val="24"/>
          <w:szCs w:val="24"/>
        </w:rPr>
        <w:t xml:space="preserve">it les cas et ferait </w:t>
      </w:r>
      <w:r>
        <w:rPr>
          <w:sz w:val="24"/>
          <w:szCs w:val="24"/>
        </w:rPr>
        <w:t xml:space="preserve">des </w:t>
      </w:r>
      <w:r w:rsidR="00641DCA">
        <w:rPr>
          <w:sz w:val="24"/>
          <w:szCs w:val="24"/>
        </w:rPr>
        <w:t>décisions</w:t>
      </w:r>
      <w:r>
        <w:rPr>
          <w:sz w:val="24"/>
          <w:szCs w:val="24"/>
        </w:rPr>
        <w:t xml:space="preserve"> bas</w:t>
      </w:r>
      <w:r w:rsidR="00641DCA">
        <w:rPr>
          <w:sz w:val="24"/>
          <w:szCs w:val="24"/>
        </w:rPr>
        <w:t>ées</w:t>
      </w:r>
      <w:r>
        <w:rPr>
          <w:sz w:val="24"/>
          <w:szCs w:val="24"/>
        </w:rPr>
        <w:t xml:space="preserve"> sur la sévérité et </w:t>
      </w:r>
      <w:r w:rsidR="00641DCA">
        <w:rPr>
          <w:sz w:val="24"/>
          <w:szCs w:val="24"/>
        </w:rPr>
        <w:t>le type d’antécédent (sans automatisme). Le C.A. agirait comme processus d’</w:t>
      </w:r>
      <w:r>
        <w:rPr>
          <w:sz w:val="24"/>
          <w:szCs w:val="24"/>
        </w:rPr>
        <w:t xml:space="preserve">appel au cas </w:t>
      </w:r>
      <w:r w:rsidR="00316461">
        <w:rPr>
          <w:sz w:val="24"/>
          <w:szCs w:val="24"/>
        </w:rPr>
        <w:t>où</w:t>
      </w:r>
      <w:r w:rsidR="00641DCA">
        <w:rPr>
          <w:sz w:val="24"/>
          <w:szCs w:val="24"/>
        </w:rPr>
        <w:t xml:space="preserve"> une décision serait à revoir. Le président </w:t>
      </w:r>
      <w:r>
        <w:rPr>
          <w:sz w:val="24"/>
          <w:szCs w:val="24"/>
        </w:rPr>
        <w:t>adapter</w:t>
      </w:r>
      <w:r w:rsidR="00641DCA">
        <w:rPr>
          <w:sz w:val="24"/>
          <w:szCs w:val="24"/>
        </w:rPr>
        <w:t>a</w:t>
      </w:r>
      <w:r w:rsidR="00C35FB7">
        <w:rPr>
          <w:sz w:val="24"/>
          <w:szCs w:val="24"/>
        </w:rPr>
        <w:t xml:space="preserve"> le document et le proposer</w:t>
      </w:r>
      <w:r w:rsidR="00641DCA">
        <w:rPr>
          <w:sz w:val="24"/>
          <w:szCs w:val="24"/>
        </w:rPr>
        <w:t>a</w:t>
      </w:r>
      <w:r>
        <w:rPr>
          <w:sz w:val="24"/>
          <w:szCs w:val="24"/>
        </w:rPr>
        <w:t xml:space="preserve"> lors de la prochaine réu</w:t>
      </w:r>
      <w:r w:rsidR="00641DCA">
        <w:rPr>
          <w:sz w:val="24"/>
          <w:szCs w:val="24"/>
        </w:rPr>
        <w:t xml:space="preserve">nion. La directrice générale </w:t>
      </w:r>
      <w:r>
        <w:rPr>
          <w:sz w:val="24"/>
          <w:szCs w:val="24"/>
        </w:rPr>
        <w:t>préparer</w:t>
      </w:r>
      <w:r w:rsidR="00641DCA">
        <w:rPr>
          <w:sz w:val="24"/>
          <w:szCs w:val="24"/>
        </w:rPr>
        <w:t>a</w:t>
      </w:r>
      <w:r>
        <w:rPr>
          <w:sz w:val="24"/>
          <w:szCs w:val="24"/>
        </w:rPr>
        <w:t xml:space="preserve"> la lettre pour faciliter le processus </w:t>
      </w:r>
      <w:r w:rsidR="00641DCA">
        <w:rPr>
          <w:sz w:val="24"/>
          <w:szCs w:val="24"/>
        </w:rPr>
        <w:t>sans</w:t>
      </w:r>
      <w:r w:rsidR="00057B9D">
        <w:rPr>
          <w:sz w:val="24"/>
          <w:szCs w:val="24"/>
        </w:rPr>
        <w:t xml:space="preserve"> frais pour</w:t>
      </w:r>
      <w:r>
        <w:rPr>
          <w:sz w:val="24"/>
          <w:szCs w:val="24"/>
        </w:rPr>
        <w:t xml:space="preserve"> la vérification du casier judiciaire</w:t>
      </w:r>
      <w:r w:rsidR="00C35FB7">
        <w:rPr>
          <w:sz w:val="24"/>
          <w:szCs w:val="24"/>
        </w:rPr>
        <w:t xml:space="preserve"> des bénévoles </w:t>
      </w:r>
      <w:r w:rsidR="00C35FB7">
        <w:rPr>
          <w:sz w:val="24"/>
          <w:szCs w:val="24"/>
        </w:rPr>
        <w:lastRenderedPageBreak/>
        <w:t>et officiels</w:t>
      </w:r>
      <w:r>
        <w:rPr>
          <w:sz w:val="24"/>
          <w:szCs w:val="24"/>
        </w:rPr>
        <w:t>.</w:t>
      </w:r>
      <w:r w:rsidR="00057B9D">
        <w:rPr>
          <w:sz w:val="24"/>
          <w:szCs w:val="24"/>
        </w:rPr>
        <w:t xml:space="preserve"> Les bénévoles seront encouragés</w:t>
      </w:r>
      <w:r w:rsidR="00641DCA">
        <w:rPr>
          <w:sz w:val="24"/>
          <w:szCs w:val="24"/>
        </w:rPr>
        <w:t xml:space="preserve"> à</w:t>
      </w:r>
      <w:r>
        <w:rPr>
          <w:sz w:val="24"/>
          <w:szCs w:val="24"/>
        </w:rPr>
        <w:t xml:space="preserve"> faire plusi</w:t>
      </w:r>
      <w:r w:rsidR="00057B9D">
        <w:rPr>
          <w:sz w:val="24"/>
          <w:szCs w:val="24"/>
        </w:rPr>
        <w:t xml:space="preserve">eurs copies pour participer aux événements </w:t>
      </w:r>
      <w:r>
        <w:rPr>
          <w:sz w:val="24"/>
          <w:szCs w:val="24"/>
        </w:rPr>
        <w:t xml:space="preserve">avec nos partenaires. </w:t>
      </w:r>
      <w:r w:rsidR="00316461">
        <w:rPr>
          <w:sz w:val="24"/>
          <w:szCs w:val="24"/>
        </w:rPr>
        <w:t>Nous allons également faire une modification à la politique d’accréditation pour respecter notre</w:t>
      </w:r>
      <w:r w:rsidR="00641DCA">
        <w:rPr>
          <w:sz w:val="24"/>
          <w:szCs w:val="24"/>
        </w:rPr>
        <w:t xml:space="preserve"> nouvelle exigence. Nous </w:t>
      </w:r>
      <w:r w:rsidR="00316461">
        <w:rPr>
          <w:sz w:val="24"/>
          <w:szCs w:val="24"/>
        </w:rPr>
        <w:t>demander</w:t>
      </w:r>
      <w:r w:rsidR="00641DCA">
        <w:rPr>
          <w:sz w:val="24"/>
          <w:szCs w:val="24"/>
        </w:rPr>
        <w:t>ons</w:t>
      </w:r>
      <w:r w:rsidR="00316461">
        <w:rPr>
          <w:sz w:val="24"/>
          <w:szCs w:val="24"/>
        </w:rPr>
        <w:t xml:space="preserve"> de recevoir la copie originale des bénévoles</w:t>
      </w:r>
      <w:r w:rsidR="00641DCA">
        <w:rPr>
          <w:sz w:val="24"/>
          <w:szCs w:val="24"/>
        </w:rPr>
        <w:t xml:space="preserve">; elle sera sauvegardée </w:t>
      </w:r>
      <w:r w:rsidR="00316461">
        <w:rPr>
          <w:sz w:val="24"/>
          <w:szCs w:val="24"/>
        </w:rPr>
        <w:t xml:space="preserve">pendant </w:t>
      </w:r>
      <w:r w:rsidR="00057B9D">
        <w:rPr>
          <w:sz w:val="24"/>
          <w:szCs w:val="24"/>
        </w:rPr>
        <w:t>les</w:t>
      </w:r>
      <w:r w:rsidR="00316461">
        <w:rPr>
          <w:sz w:val="24"/>
          <w:szCs w:val="24"/>
        </w:rPr>
        <w:t xml:space="preserve"> deux ans qu’elle demeure active. </w:t>
      </w:r>
    </w:p>
    <w:p w:rsidR="00316461" w:rsidRDefault="00316461" w:rsidP="00AD70A2">
      <w:pPr>
        <w:spacing w:after="0"/>
        <w:jc w:val="both"/>
        <w:rPr>
          <w:sz w:val="24"/>
          <w:szCs w:val="24"/>
        </w:rPr>
      </w:pPr>
    </w:p>
    <w:p w:rsidR="00316461" w:rsidRDefault="00316461" w:rsidP="00AD70A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directrice générale discute de la campagne </w:t>
      </w:r>
      <w:r w:rsidR="00641DCA">
        <w:rPr>
          <w:sz w:val="24"/>
          <w:szCs w:val="24"/>
        </w:rPr>
        <w:t>« catégorie versus catégorie »</w:t>
      </w:r>
      <w:r>
        <w:rPr>
          <w:sz w:val="24"/>
          <w:szCs w:val="24"/>
        </w:rPr>
        <w:t xml:space="preserve"> sur Facebook pour promouvoir l’interaction entre les membres de la communauté. Nous avons eu une réaction constante et varié</w:t>
      </w:r>
      <w:r w:rsidR="00641DCA">
        <w:rPr>
          <w:sz w:val="24"/>
          <w:szCs w:val="24"/>
        </w:rPr>
        <w:t>e</w:t>
      </w:r>
      <w:r>
        <w:rPr>
          <w:sz w:val="24"/>
          <w:szCs w:val="24"/>
        </w:rPr>
        <w:t xml:space="preserve"> depuis le début de la campagne. Pour Instagram, nous avons fai</w:t>
      </w:r>
      <w:r w:rsidR="00641DCA">
        <w:rPr>
          <w:sz w:val="24"/>
          <w:szCs w:val="24"/>
        </w:rPr>
        <w:t>t</w:t>
      </w:r>
      <w:r>
        <w:rPr>
          <w:sz w:val="24"/>
          <w:szCs w:val="24"/>
        </w:rPr>
        <w:t xml:space="preserve"> des images de Saint-Valentin qui a été bien apprécié</w:t>
      </w:r>
      <w:r w:rsidR="00641DCA">
        <w:rPr>
          <w:sz w:val="24"/>
          <w:szCs w:val="24"/>
        </w:rPr>
        <w:t>es</w:t>
      </w:r>
      <w:r>
        <w:rPr>
          <w:sz w:val="24"/>
          <w:szCs w:val="24"/>
        </w:rPr>
        <w:t xml:space="preserve"> par nos membres. Nous allons également faire une campagne en fin mai </w:t>
      </w:r>
      <w:r w:rsidR="00057B9D">
        <w:rPr>
          <w:sz w:val="24"/>
          <w:szCs w:val="24"/>
        </w:rPr>
        <w:t>pour célébrer</w:t>
      </w:r>
      <w:r>
        <w:rPr>
          <w:sz w:val="24"/>
          <w:szCs w:val="24"/>
        </w:rPr>
        <w:t xml:space="preserve"> la Fête de l’arène avec des images de joueurs dans leur</w:t>
      </w:r>
      <w:r w:rsidR="00641DCA">
        <w:rPr>
          <w:sz w:val="24"/>
          <w:szCs w:val="24"/>
        </w:rPr>
        <w:t>s</w:t>
      </w:r>
      <w:r>
        <w:rPr>
          <w:sz w:val="24"/>
          <w:szCs w:val="24"/>
        </w:rPr>
        <w:t xml:space="preserve"> bande</w:t>
      </w:r>
      <w:r w:rsidR="00641DCA">
        <w:rPr>
          <w:sz w:val="24"/>
          <w:szCs w:val="24"/>
        </w:rPr>
        <w:t>s</w:t>
      </w:r>
      <w:r>
        <w:rPr>
          <w:sz w:val="24"/>
          <w:szCs w:val="24"/>
        </w:rPr>
        <w:t xml:space="preserve">. Dans le cas de Twitter, nous allons tenter de développer un </w:t>
      </w:r>
      <w:proofErr w:type="spellStart"/>
      <w:r>
        <w:rPr>
          <w:sz w:val="24"/>
          <w:szCs w:val="24"/>
        </w:rPr>
        <w:t>mot-cl</w:t>
      </w:r>
      <w:r w:rsidR="00641DCA">
        <w:rPr>
          <w:sz w:val="24"/>
          <w:szCs w:val="24"/>
        </w:rPr>
        <w:t>ic</w:t>
      </w:r>
      <w:proofErr w:type="spellEnd"/>
      <w:r>
        <w:rPr>
          <w:sz w:val="24"/>
          <w:szCs w:val="24"/>
        </w:rPr>
        <w:t xml:space="preserve"> qui encourage les membres de partager leurs expérienc</w:t>
      </w:r>
      <w:r w:rsidR="00057B9D">
        <w:rPr>
          <w:sz w:val="24"/>
          <w:szCs w:val="24"/>
        </w:rPr>
        <w:t>es communes</w:t>
      </w:r>
      <w:r>
        <w:rPr>
          <w:sz w:val="24"/>
          <w:szCs w:val="24"/>
        </w:rPr>
        <w:t xml:space="preserve">. </w:t>
      </w:r>
    </w:p>
    <w:p w:rsidR="00316461" w:rsidRDefault="00316461" w:rsidP="00AD70A2">
      <w:pPr>
        <w:spacing w:after="0"/>
        <w:jc w:val="both"/>
        <w:rPr>
          <w:sz w:val="24"/>
          <w:szCs w:val="24"/>
        </w:rPr>
      </w:pPr>
    </w:p>
    <w:p w:rsidR="00316461" w:rsidRDefault="00316461" w:rsidP="00AD70A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Nous n’avons pas </w:t>
      </w:r>
      <w:r w:rsidR="00641DCA">
        <w:rPr>
          <w:sz w:val="24"/>
          <w:szCs w:val="24"/>
        </w:rPr>
        <w:t xml:space="preserve">encore </w:t>
      </w:r>
      <w:r>
        <w:rPr>
          <w:sz w:val="24"/>
          <w:szCs w:val="24"/>
        </w:rPr>
        <w:t xml:space="preserve">fait </w:t>
      </w:r>
      <w:r w:rsidR="00057B9D">
        <w:rPr>
          <w:sz w:val="24"/>
          <w:szCs w:val="24"/>
        </w:rPr>
        <w:t>les achats prévus lors de la dernière rencontre</w:t>
      </w:r>
      <w:r>
        <w:rPr>
          <w:sz w:val="24"/>
          <w:szCs w:val="24"/>
        </w:rPr>
        <w:t>, mais ils sont prévu</w:t>
      </w:r>
      <w:r w:rsidR="00641DCA">
        <w:rPr>
          <w:sz w:val="24"/>
          <w:szCs w:val="24"/>
        </w:rPr>
        <w:t>s</w:t>
      </w:r>
      <w:r>
        <w:rPr>
          <w:sz w:val="24"/>
          <w:szCs w:val="24"/>
        </w:rPr>
        <w:t xml:space="preserve"> bientôt. </w:t>
      </w:r>
    </w:p>
    <w:p w:rsidR="00856E03" w:rsidRDefault="00856E03" w:rsidP="00AD70A2">
      <w:pPr>
        <w:spacing w:after="0"/>
        <w:jc w:val="both"/>
        <w:rPr>
          <w:sz w:val="24"/>
          <w:szCs w:val="24"/>
        </w:rPr>
      </w:pPr>
    </w:p>
    <w:p w:rsidR="00A04207" w:rsidRPr="00723583" w:rsidRDefault="00723583" w:rsidP="00345944">
      <w:pPr>
        <w:pStyle w:val="Paragraphedeliste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Tournois secondaires </w:t>
      </w:r>
    </w:p>
    <w:p w:rsidR="00723583" w:rsidRDefault="00723583" w:rsidP="00723583">
      <w:pPr>
        <w:pStyle w:val="Paragraphedeliste"/>
        <w:spacing w:after="0"/>
        <w:jc w:val="both"/>
        <w:rPr>
          <w:b/>
          <w:sz w:val="24"/>
          <w:szCs w:val="24"/>
        </w:rPr>
      </w:pPr>
    </w:p>
    <w:p w:rsidR="00723583" w:rsidRDefault="00723583" w:rsidP="00723583">
      <w:pPr>
        <w:pStyle w:val="Paragraphedeliste"/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Tournoi de qualification</w:t>
      </w:r>
    </w:p>
    <w:p w:rsidR="00FA4E9C" w:rsidRDefault="00723583" w:rsidP="00E222A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directrice générale est en communication avec l’école Marie-Esther pour la planification et la logistique de l’événement. Nous sommes en attente de suivis par rapport à l’organisation afin </w:t>
      </w:r>
      <w:r w:rsidR="00057B9D">
        <w:rPr>
          <w:sz w:val="24"/>
          <w:szCs w:val="24"/>
        </w:rPr>
        <w:t>de pouvoir vérifier le budget,</w:t>
      </w:r>
      <w:r>
        <w:rPr>
          <w:sz w:val="24"/>
          <w:szCs w:val="24"/>
        </w:rPr>
        <w:t xml:space="preserve"> la réservation des espaces</w:t>
      </w:r>
      <w:r w:rsidR="00057B9D">
        <w:rPr>
          <w:sz w:val="24"/>
          <w:szCs w:val="24"/>
        </w:rPr>
        <w:t xml:space="preserve"> et les repas</w:t>
      </w:r>
      <w:r>
        <w:rPr>
          <w:sz w:val="24"/>
          <w:szCs w:val="24"/>
        </w:rPr>
        <w:t xml:space="preserve">. Nous aurons peut être besoin </w:t>
      </w:r>
      <w:r w:rsidR="00641DCA">
        <w:rPr>
          <w:sz w:val="24"/>
          <w:szCs w:val="24"/>
        </w:rPr>
        <w:t xml:space="preserve">de se fier au financement du tournoi </w:t>
      </w:r>
      <w:r>
        <w:rPr>
          <w:sz w:val="24"/>
          <w:szCs w:val="24"/>
        </w:rPr>
        <w:t xml:space="preserve">afin de pouvoir subvenir aux besoins nécessaires de la </w:t>
      </w:r>
      <w:proofErr w:type="spellStart"/>
      <w:r>
        <w:rPr>
          <w:sz w:val="24"/>
          <w:szCs w:val="24"/>
        </w:rPr>
        <w:t>Gougoune</w:t>
      </w:r>
      <w:proofErr w:type="spellEnd"/>
      <w:r>
        <w:rPr>
          <w:sz w:val="24"/>
          <w:szCs w:val="24"/>
        </w:rPr>
        <w:t xml:space="preserve"> Dorée.  Il s’agit de la première année que nous organisons </w:t>
      </w:r>
      <w:r w:rsidR="00057B9D">
        <w:rPr>
          <w:sz w:val="24"/>
          <w:szCs w:val="24"/>
        </w:rPr>
        <w:t>les aspects</w:t>
      </w:r>
      <w:r>
        <w:rPr>
          <w:sz w:val="24"/>
          <w:szCs w:val="24"/>
        </w:rPr>
        <w:t xml:space="preserve"> financiers d</w:t>
      </w:r>
      <w:r w:rsidR="00057B9D">
        <w:rPr>
          <w:sz w:val="24"/>
          <w:szCs w:val="24"/>
        </w:rPr>
        <w:t>e la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Gougoune</w:t>
      </w:r>
      <w:proofErr w:type="spellEnd"/>
      <w:r>
        <w:rPr>
          <w:sz w:val="24"/>
          <w:szCs w:val="24"/>
        </w:rPr>
        <w:t xml:space="preserve"> Dorée, donc cette année </w:t>
      </w:r>
      <w:r w:rsidR="00641DCA">
        <w:rPr>
          <w:sz w:val="24"/>
          <w:szCs w:val="24"/>
        </w:rPr>
        <w:t>nous permettra</w:t>
      </w:r>
      <w:r>
        <w:rPr>
          <w:sz w:val="24"/>
          <w:szCs w:val="24"/>
        </w:rPr>
        <w:t xml:space="preserve"> de </w:t>
      </w:r>
      <w:r w:rsidR="00641DCA">
        <w:rPr>
          <w:sz w:val="24"/>
          <w:szCs w:val="24"/>
        </w:rPr>
        <w:t>vérifier les coû</w:t>
      </w:r>
      <w:r>
        <w:rPr>
          <w:sz w:val="24"/>
          <w:szCs w:val="24"/>
        </w:rPr>
        <w:t>ts</w:t>
      </w:r>
      <w:r w:rsidR="00641DCA">
        <w:rPr>
          <w:sz w:val="24"/>
          <w:szCs w:val="24"/>
        </w:rPr>
        <w:t xml:space="preserve"> et faire des décisions plus éclairées</w:t>
      </w:r>
      <w:r w:rsidR="00057B9D">
        <w:rPr>
          <w:sz w:val="24"/>
          <w:szCs w:val="24"/>
        </w:rPr>
        <w:t xml:space="preserve"> pour les prochaines années</w:t>
      </w:r>
      <w:r>
        <w:rPr>
          <w:sz w:val="24"/>
          <w:szCs w:val="24"/>
        </w:rPr>
        <w:t xml:space="preserve">. </w:t>
      </w:r>
    </w:p>
    <w:p w:rsidR="00723583" w:rsidRDefault="00723583" w:rsidP="00E222A0">
      <w:pPr>
        <w:spacing w:after="0"/>
        <w:jc w:val="both"/>
        <w:rPr>
          <w:sz w:val="24"/>
          <w:szCs w:val="24"/>
        </w:rPr>
      </w:pPr>
    </w:p>
    <w:p w:rsidR="00723583" w:rsidRPr="00057B9D" w:rsidRDefault="00723583" w:rsidP="00057B9D">
      <w:pPr>
        <w:spacing w:after="0"/>
        <w:ind w:firstLine="708"/>
        <w:jc w:val="both"/>
        <w:rPr>
          <w:b/>
          <w:sz w:val="24"/>
          <w:szCs w:val="24"/>
        </w:rPr>
      </w:pPr>
      <w:proofErr w:type="spellStart"/>
      <w:r w:rsidRPr="00723583">
        <w:rPr>
          <w:b/>
          <w:sz w:val="24"/>
          <w:szCs w:val="24"/>
        </w:rPr>
        <w:t>Gougoune</w:t>
      </w:r>
      <w:proofErr w:type="spellEnd"/>
      <w:r w:rsidRPr="00723583">
        <w:rPr>
          <w:b/>
          <w:sz w:val="24"/>
          <w:szCs w:val="24"/>
        </w:rPr>
        <w:t xml:space="preserve"> Dorée</w:t>
      </w:r>
    </w:p>
    <w:p w:rsidR="00723583" w:rsidRDefault="0075721F" w:rsidP="00E222A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</w:t>
      </w:r>
      <w:proofErr w:type="spellStart"/>
      <w:r>
        <w:rPr>
          <w:sz w:val="24"/>
          <w:szCs w:val="24"/>
        </w:rPr>
        <w:t>Gougoune</w:t>
      </w:r>
      <w:proofErr w:type="spellEnd"/>
      <w:r>
        <w:rPr>
          <w:sz w:val="24"/>
          <w:szCs w:val="24"/>
        </w:rPr>
        <w:t xml:space="preserve"> Dorée aura</w:t>
      </w:r>
      <w:r w:rsidR="00723583">
        <w:rPr>
          <w:sz w:val="24"/>
          <w:szCs w:val="24"/>
        </w:rPr>
        <w:t xml:space="preserve"> </w:t>
      </w:r>
      <w:r w:rsidR="00057B9D">
        <w:rPr>
          <w:sz w:val="24"/>
          <w:szCs w:val="24"/>
        </w:rPr>
        <w:t xml:space="preserve">lieu </w:t>
      </w:r>
      <w:r w:rsidR="00723583">
        <w:rPr>
          <w:sz w:val="24"/>
          <w:szCs w:val="24"/>
        </w:rPr>
        <w:t>à la Polyvalente Thomas-Albert du 19 au 21 mai 2017. L’organisation de l’événement a</w:t>
      </w:r>
      <w:r w:rsidR="00641DCA">
        <w:rPr>
          <w:sz w:val="24"/>
          <w:szCs w:val="24"/>
        </w:rPr>
        <w:t>vance bien jusqu’à présent et</w:t>
      </w:r>
      <w:r w:rsidR="00723583">
        <w:rPr>
          <w:sz w:val="24"/>
          <w:szCs w:val="24"/>
        </w:rPr>
        <w:t xml:space="preserve"> continuer</w:t>
      </w:r>
      <w:r w:rsidR="00641DCA">
        <w:rPr>
          <w:sz w:val="24"/>
          <w:szCs w:val="24"/>
        </w:rPr>
        <w:t>a</w:t>
      </w:r>
      <w:r w:rsidR="00723583">
        <w:rPr>
          <w:sz w:val="24"/>
          <w:szCs w:val="24"/>
        </w:rPr>
        <w:t xml:space="preserve"> dans les prochains mois.</w:t>
      </w:r>
    </w:p>
    <w:p w:rsidR="00723583" w:rsidRDefault="00723583" w:rsidP="00E222A0">
      <w:pPr>
        <w:spacing w:after="0"/>
        <w:jc w:val="both"/>
        <w:rPr>
          <w:sz w:val="24"/>
          <w:szCs w:val="24"/>
        </w:rPr>
      </w:pPr>
    </w:p>
    <w:p w:rsidR="0075721F" w:rsidRDefault="00057B9D" w:rsidP="00E222A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Lors de la rencontre précédente du</w:t>
      </w:r>
      <w:r w:rsidR="00723583">
        <w:rPr>
          <w:sz w:val="24"/>
          <w:szCs w:val="24"/>
        </w:rPr>
        <w:t xml:space="preserve"> C</w:t>
      </w:r>
      <w:r w:rsidR="00641DCA">
        <w:rPr>
          <w:sz w:val="24"/>
          <w:szCs w:val="24"/>
        </w:rPr>
        <w:t>.</w:t>
      </w:r>
      <w:r w:rsidR="00723583">
        <w:rPr>
          <w:sz w:val="24"/>
          <w:szCs w:val="24"/>
        </w:rPr>
        <w:t>A</w:t>
      </w:r>
      <w:r w:rsidR="00641DCA">
        <w:rPr>
          <w:sz w:val="24"/>
          <w:szCs w:val="24"/>
        </w:rPr>
        <w:t>., nous avons établi</w:t>
      </w:r>
      <w:r w:rsidR="00723583">
        <w:rPr>
          <w:sz w:val="24"/>
          <w:szCs w:val="24"/>
        </w:rPr>
        <w:t xml:space="preserve"> un montant de 800$ p</w:t>
      </w:r>
      <w:r w:rsidR="0075721F">
        <w:rPr>
          <w:sz w:val="24"/>
          <w:szCs w:val="24"/>
        </w:rPr>
        <w:t>our</w:t>
      </w:r>
      <w:r w:rsidR="00723583">
        <w:rPr>
          <w:sz w:val="24"/>
          <w:szCs w:val="24"/>
        </w:rPr>
        <w:t xml:space="preserve"> la </w:t>
      </w:r>
      <w:r w:rsidR="0075721F">
        <w:rPr>
          <w:sz w:val="24"/>
          <w:szCs w:val="24"/>
        </w:rPr>
        <w:t>bourse du gestionnaire</w:t>
      </w:r>
      <w:r w:rsidR="00723583">
        <w:rPr>
          <w:sz w:val="24"/>
          <w:szCs w:val="24"/>
        </w:rPr>
        <w:t xml:space="preserve"> du tournoi de qualification</w:t>
      </w:r>
      <w:r w:rsidR="0075721F">
        <w:rPr>
          <w:sz w:val="24"/>
          <w:szCs w:val="24"/>
        </w:rPr>
        <w:t>. S</w:t>
      </w:r>
      <w:r w:rsidR="00723583">
        <w:rPr>
          <w:sz w:val="24"/>
          <w:szCs w:val="24"/>
        </w:rPr>
        <w:t>uite à l’analyse du budget</w:t>
      </w:r>
      <w:r w:rsidR="0075721F">
        <w:rPr>
          <w:sz w:val="24"/>
          <w:szCs w:val="24"/>
        </w:rPr>
        <w:t>,</w:t>
      </w:r>
      <w:r w:rsidR="00723583">
        <w:rPr>
          <w:sz w:val="24"/>
          <w:szCs w:val="24"/>
        </w:rPr>
        <w:t xml:space="preserve"> </w:t>
      </w:r>
      <w:r w:rsidR="0075721F">
        <w:rPr>
          <w:sz w:val="24"/>
          <w:szCs w:val="24"/>
        </w:rPr>
        <w:t xml:space="preserve">ce montant </w:t>
      </w:r>
      <w:r w:rsidR="00723583">
        <w:rPr>
          <w:sz w:val="24"/>
          <w:szCs w:val="24"/>
        </w:rPr>
        <w:t>ne représente pas un montant assuré que nous recevrons comme surplus à la fin de chaque tournoi selon le montant d’inscription et des coûts supplémentaires qui pourront avoir lieu</w:t>
      </w:r>
      <w:r w:rsidR="0075721F">
        <w:rPr>
          <w:sz w:val="24"/>
          <w:szCs w:val="24"/>
        </w:rPr>
        <w:t xml:space="preserve"> selon l’année et les </w:t>
      </w:r>
      <w:r>
        <w:rPr>
          <w:sz w:val="24"/>
          <w:szCs w:val="24"/>
        </w:rPr>
        <w:t>exigences varié</w:t>
      </w:r>
      <w:r w:rsidR="00641DCA">
        <w:rPr>
          <w:sz w:val="24"/>
          <w:szCs w:val="24"/>
        </w:rPr>
        <w:t>e</w:t>
      </w:r>
      <w:r>
        <w:rPr>
          <w:sz w:val="24"/>
          <w:szCs w:val="24"/>
        </w:rPr>
        <w:t xml:space="preserve">s des </w:t>
      </w:r>
      <w:r w:rsidR="0075721F">
        <w:rPr>
          <w:sz w:val="24"/>
          <w:szCs w:val="24"/>
        </w:rPr>
        <w:t xml:space="preserve">écoles. </w:t>
      </w:r>
    </w:p>
    <w:p w:rsidR="0075721F" w:rsidRDefault="0075721F" w:rsidP="00AD70A2">
      <w:pPr>
        <w:spacing w:after="0"/>
        <w:jc w:val="both"/>
        <w:rPr>
          <w:sz w:val="24"/>
          <w:szCs w:val="24"/>
        </w:rPr>
      </w:pPr>
    </w:p>
    <w:p w:rsidR="001D5A73" w:rsidRDefault="0075721F" w:rsidP="00AD70A2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La présidence propose qu’à la lumière du fait que l’organisation des deux tournois secondaires </w:t>
      </w:r>
      <w:r w:rsidR="00641DCA">
        <w:rPr>
          <w:b/>
          <w:sz w:val="24"/>
          <w:szCs w:val="24"/>
        </w:rPr>
        <w:t xml:space="preserve">est </w:t>
      </w:r>
      <w:proofErr w:type="spellStart"/>
      <w:r w:rsidR="00641DCA">
        <w:rPr>
          <w:b/>
          <w:sz w:val="24"/>
          <w:szCs w:val="24"/>
        </w:rPr>
        <w:t>interr</w:t>
      </w:r>
      <w:r>
        <w:rPr>
          <w:b/>
          <w:sz w:val="24"/>
          <w:szCs w:val="24"/>
        </w:rPr>
        <w:t>elié</w:t>
      </w:r>
      <w:r w:rsidR="00641DCA">
        <w:rPr>
          <w:b/>
          <w:sz w:val="24"/>
          <w:szCs w:val="24"/>
        </w:rPr>
        <w:t>e</w:t>
      </w:r>
      <w:proofErr w:type="spellEnd"/>
      <w:r>
        <w:rPr>
          <w:b/>
          <w:sz w:val="24"/>
          <w:szCs w:val="24"/>
        </w:rPr>
        <w:t xml:space="preserve"> que le cachet offert à la gestionnaire pour le tournoi de qualification couvre également la gestion de la </w:t>
      </w:r>
      <w:proofErr w:type="spellStart"/>
      <w:r>
        <w:rPr>
          <w:b/>
          <w:sz w:val="24"/>
          <w:szCs w:val="24"/>
        </w:rPr>
        <w:t>Gougoune</w:t>
      </w:r>
      <w:proofErr w:type="spellEnd"/>
      <w:r>
        <w:rPr>
          <w:b/>
          <w:sz w:val="24"/>
          <w:szCs w:val="24"/>
        </w:rPr>
        <w:t xml:space="preserve"> Dorée. Appuyé par la représentante des officiels. Adopté à l’unanimité. </w:t>
      </w:r>
    </w:p>
    <w:p w:rsidR="0075721F" w:rsidRDefault="0075721F" w:rsidP="00AD70A2">
      <w:pPr>
        <w:spacing w:after="0"/>
        <w:jc w:val="both"/>
        <w:rPr>
          <w:sz w:val="24"/>
          <w:szCs w:val="24"/>
        </w:rPr>
      </w:pPr>
    </w:p>
    <w:p w:rsidR="0075721F" w:rsidRPr="00F33C4E" w:rsidRDefault="0075721F" w:rsidP="00641DCA">
      <w:pPr>
        <w:spacing w:after="0"/>
        <w:ind w:firstLine="708"/>
        <w:jc w:val="both"/>
        <w:rPr>
          <w:b/>
          <w:sz w:val="24"/>
          <w:szCs w:val="24"/>
        </w:rPr>
      </w:pPr>
      <w:r w:rsidRPr="00F33C4E">
        <w:rPr>
          <w:b/>
          <w:sz w:val="24"/>
          <w:szCs w:val="24"/>
        </w:rPr>
        <w:t>Avenir des tournois, problématique</w:t>
      </w:r>
    </w:p>
    <w:p w:rsidR="0075721F" w:rsidRDefault="0075721F" w:rsidP="00AD70A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Depuis les dernières années, nous avons vécu un manque d’</w:t>
      </w:r>
      <w:r w:rsidR="00057B9D">
        <w:rPr>
          <w:sz w:val="24"/>
          <w:szCs w:val="24"/>
        </w:rPr>
        <w:t>intérêt de la part des écoles</w:t>
      </w:r>
      <w:r>
        <w:rPr>
          <w:sz w:val="24"/>
          <w:szCs w:val="24"/>
        </w:rPr>
        <w:t xml:space="preserve"> d’</w:t>
      </w:r>
      <w:r w:rsidR="00F33C4E">
        <w:rPr>
          <w:sz w:val="24"/>
          <w:szCs w:val="24"/>
        </w:rPr>
        <w:t>accueillir</w:t>
      </w:r>
      <w:r>
        <w:rPr>
          <w:sz w:val="24"/>
          <w:szCs w:val="24"/>
        </w:rPr>
        <w:t xml:space="preserve"> les tournois secondaires</w:t>
      </w:r>
      <w:r w:rsidR="00057B9D">
        <w:rPr>
          <w:sz w:val="24"/>
          <w:szCs w:val="24"/>
        </w:rPr>
        <w:t xml:space="preserve"> officiels</w:t>
      </w:r>
      <w:r>
        <w:rPr>
          <w:sz w:val="24"/>
          <w:szCs w:val="24"/>
        </w:rPr>
        <w:t xml:space="preserve">. Nous allons proposer </w:t>
      </w:r>
      <w:r w:rsidR="00641DCA">
        <w:rPr>
          <w:sz w:val="24"/>
          <w:szCs w:val="24"/>
        </w:rPr>
        <w:t>aux équipes,</w:t>
      </w:r>
      <w:r w:rsidR="00057B9D">
        <w:rPr>
          <w:sz w:val="24"/>
          <w:szCs w:val="24"/>
        </w:rPr>
        <w:t xml:space="preserve"> lors d’une rencontre pendant le tournoi de qualification</w:t>
      </w:r>
      <w:r w:rsidR="00641DCA">
        <w:rPr>
          <w:sz w:val="24"/>
          <w:szCs w:val="24"/>
        </w:rPr>
        <w:t>,</w:t>
      </w:r>
      <w:r w:rsidR="00057B9D">
        <w:rPr>
          <w:sz w:val="24"/>
          <w:szCs w:val="24"/>
        </w:rPr>
        <w:t xml:space="preserve"> </w:t>
      </w:r>
      <w:r w:rsidR="00641DCA">
        <w:rPr>
          <w:sz w:val="24"/>
          <w:szCs w:val="24"/>
        </w:rPr>
        <w:t>d’entamer le processus</w:t>
      </w:r>
      <w:r>
        <w:rPr>
          <w:sz w:val="24"/>
          <w:szCs w:val="24"/>
        </w:rPr>
        <w:t xml:space="preserve"> la </w:t>
      </w:r>
      <w:r w:rsidR="00F33C4E">
        <w:rPr>
          <w:sz w:val="24"/>
          <w:szCs w:val="24"/>
        </w:rPr>
        <w:t xml:space="preserve">sélection des écoles hôtesses </w:t>
      </w:r>
      <w:r w:rsidR="001355CC">
        <w:rPr>
          <w:sz w:val="24"/>
          <w:szCs w:val="24"/>
        </w:rPr>
        <w:t xml:space="preserve">de </w:t>
      </w:r>
      <w:r w:rsidR="00641DCA">
        <w:rPr>
          <w:sz w:val="24"/>
          <w:szCs w:val="24"/>
        </w:rPr>
        <w:t>l’année suivante</w:t>
      </w:r>
      <w:r w:rsidR="00F33C4E">
        <w:rPr>
          <w:sz w:val="24"/>
          <w:szCs w:val="24"/>
        </w:rPr>
        <w:t xml:space="preserve"> afin de pouvoir simplifier l’organisation et de pouvoir continuer d’offrir deux tournois officiels par année. </w:t>
      </w:r>
      <w:proofErr w:type="spellStart"/>
      <w:r w:rsidR="00641DCA">
        <w:rPr>
          <w:sz w:val="24"/>
          <w:szCs w:val="24"/>
        </w:rPr>
        <w:t>ImproNB</w:t>
      </w:r>
      <w:proofErr w:type="spellEnd"/>
      <w:r w:rsidR="00641DCA">
        <w:rPr>
          <w:sz w:val="24"/>
          <w:szCs w:val="24"/>
        </w:rPr>
        <w:t xml:space="preserve"> </w:t>
      </w:r>
      <w:r w:rsidR="001355CC">
        <w:rPr>
          <w:sz w:val="24"/>
          <w:szCs w:val="24"/>
        </w:rPr>
        <w:t>discuter</w:t>
      </w:r>
      <w:r w:rsidR="00641DCA">
        <w:rPr>
          <w:sz w:val="24"/>
          <w:szCs w:val="24"/>
        </w:rPr>
        <w:t>a</w:t>
      </w:r>
      <w:r w:rsidR="00F33C4E">
        <w:rPr>
          <w:sz w:val="24"/>
          <w:szCs w:val="24"/>
        </w:rPr>
        <w:t xml:space="preserve"> des enjeux actuels et présenter</w:t>
      </w:r>
      <w:r w:rsidR="00641DCA">
        <w:rPr>
          <w:sz w:val="24"/>
          <w:szCs w:val="24"/>
        </w:rPr>
        <w:t>a</w:t>
      </w:r>
      <w:r w:rsidR="00F33C4E">
        <w:rPr>
          <w:sz w:val="24"/>
          <w:szCs w:val="24"/>
        </w:rPr>
        <w:t xml:space="preserve"> les vrais faits de l’organisation d’un tournoi</w:t>
      </w:r>
      <w:r w:rsidR="001355CC">
        <w:rPr>
          <w:sz w:val="24"/>
          <w:szCs w:val="24"/>
        </w:rPr>
        <w:t xml:space="preserve"> pour encourager une participation active des écoles</w:t>
      </w:r>
      <w:r w:rsidR="00F33C4E">
        <w:rPr>
          <w:sz w:val="24"/>
          <w:szCs w:val="24"/>
        </w:rPr>
        <w:t xml:space="preserve">. </w:t>
      </w:r>
    </w:p>
    <w:p w:rsidR="00F33C4E" w:rsidRDefault="00F33C4E" w:rsidP="00AD70A2">
      <w:pPr>
        <w:spacing w:after="0"/>
        <w:jc w:val="both"/>
        <w:rPr>
          <w:sz w:val="24"/>
          <w:szCs w:val="24"/>
        </w:rPr>
      </w:pPr>
    </w:p>
    <w:p w:rsidR="00F33C4E" w:rsidRDefault="00F33C4E" w:rsidP="00AD70A2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La présidence propose que dorénavant le processus de mise en candidature pour les écoles qui se ferai</w:t>
      </w:r>
      <w:r w:rsidR="00641DCA">
        <w:rPr>
          <w:b/>
          <w:sz w:val="24"/>
          <w:szCs w:val="24"/>
        </w:rPr>
        <w:t>en</w:t>
      </w:r>
      <w:r>
        <w:rPr>
          <w:b/>
          <w:sz w:val="24"/>
          <w:szCs w:val="24"/>
        </w:rPr>
        <w:t>t hôtesse</w:t>
      </w:r>
      <w:r w:rsidR="00641DCA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 xml:space="preserve"> d’un tournoi secondaire soit enclenché un an à l’avance. Appuyé par la vice-présidence exécutive. Adopté à l’unanimité. </w:t>
      </w:r>
    </w:p>
    <w:p w:rsidR="00F33C4E" w:rsidRPr="00F33C4E" w:rsidRDefault="00F33C4E" w:rsidP="00AD70A2">
      <w:pPr>
        <w:spacing w:after="0"/>
        <w:jc w:val="both"/>
        <w:rPr>
          <w:b/>
          <w:sz w:val="24"/>
          <w:szCs w:val="24"/>
        </w:rPr>
      </w:pPr>
    </w:p>
    <w:p w:rsidR="00DE074C" w:rsidRDefault="00F7798B" w:rsidP="00E222A0">
      <w:pPr>
        <w:pStyle w:val="Paragraphedeliste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Encadrement des réseaux</w:t>
      </w:r>
    </w:p>
    <w:p w:rsidR="00F33C4E" w:rsidRDefault="00F33C4E" w:rsidP="00F33C4E">
      <w:pPr>
        <w:spacing w:after="0"/>
        <w:jc w:val="both"/>
        <w:rPr>
          <w:sz w:val="24"/>
          <w:szCs w:val="24"/>
        </w:rPr>
      </w:pPr>
      <w:r w:rsidRPr="00F33C4E">
        <w:rPr>
          <w:sz w:val="24"/>
          <w:szCs w:val="24"/>
        </w:rPr>
        <w:t xml:space="preserve">Lors de la réunion précédente, </w:t>
      </w:r>
      <w:r w:rsidR="0070020B">
        <w:rPr>
          <w:sz w:val="24"/>
          <w:szCs w:val="24"/>
        </w:rPr>
        <w:t>nous avons décidé</w:t>
      </w:r>
      <w:r w:rsidR="001355CC">
        <w:rPr>
          <w:sz w:val="24"/>
          <w:szCs w:val="24"/>
        </w:rPr>
        <w:t xml:space="preserve"> de poursuivre davantage des</w:t>
      </w:r>
      <w:r>
        <w:rPr>
          <w:sz w:val="24"/>
          <w:szCs w:val="24"/>
        </w:rPr>
        <w:t xml:space="preserve"> communication</w:t>
      </w:r>
      <w:r w:rsidR="001355CC">
        <w:rPr>
          <w:sz w:val="24"/>
          <w:szCs w:val="24"/>
        </w:rPr>
        <w:t>s</w:t>
      </w:r>
      <w:r>
        <w:rPr>
          <w:sz w:val="24"/>
          <w:szCs w:val="24"/>
        </w:rPr>
        <w:t xml:space="preserve"> entre les membr</w:t>
      </w:r>
      <w:r w:rsidR="0070020B">
        <w:rPr>
          <w:sz w:val="24"/>
          <w:szCs w:val="24"/>
        </w:rPr>
        <w:t>es de chacun de nos réseaux</w:t>
      </w:r>
      <w:r>
        <w:rPr>
          <w:sz w:val="24"/>
          <w:szCs w:val="24"/>
        </w:rPr>
        <w:t xml:space="preserve"> par l’entremise des médias sociaux</w:t>
      </w:r>
      <w:r w:rsidR="0070020B">
        <w:rPr>
          <w:sz w:val="24"/>
          <w:szCs w:val="24"/>
        </w:rPr>
        <w:t>, afin</w:t>
      </w:r>
      <w:r>
        <w:rPr>
          <w:sz w:val="24"/>
          <w:szCs w:val="24"/>
        </w:rPr>
        <w:t xml:space="preserve"> d</w:t>
      </w:r>
      <w:r w:rsidR="0070020B">
        <w:rPr>
          <w:sz w:val="24"/>
          <w:szCs w:val="24"/>
        </w:rPr>
        <w:t xml:space="preserve">e développer un engagement et </w:t>
      </w:r>
      <w:r>
        <w:rPr>
          <w:sz w:val="24"/>
          <w:szCs w:val="24"/>
        </w:rPr>
        <w:t xml:space="preserve">assurer une </w:t>
      </w:r>
      <w:r w:rsidR="00555B7C">
        <w:rPr>
          <w:sz w:val="24"/>
          <w:szCs w:val="24"/>
        </w:rPr>
        <w:t>représentativité</w:t>
      </w:r>
      <w:r>
        <w:rPr>
          <w:sz w:val="24"/>
          <w:szCs w:val="24"/>
        </w:rPr>
        <w:t xml:space="preserve"> fidèle. </w:t>
      </w:r>
    </w:p>
    <w:p w:rsidR="00555B7C" w:rsidRPr="00F33C4E" w:rsidRDefault="00555B7C" w:rsidP="00F33C4E">
      <w:pPr>
        <w:spacing w:after="0"/>
        <w:jc w:val="both"/>
        <w:rPr>
          <w:sz w:val="24"/>
          <w:szCs w:val="24"/>
        </w:rPr>
      </w:pPr>
    </w:p>
    <w:p w:rsidR="003D5F6C" w:rsidRDefault="00F33C4E" w:rsidP="00AD70A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Le réseau des officiels se déroule de façon ouverte et la communication entre les membres est active. </w:t>
      </w:r>
      <w:r w:rsidR="0070020B">
        <w:rPr>
          <w:sz w:val="24"/>
          <w:szCs w:val="24"/>
        </w:rPr>
        <w:t>Les membres de ce</w:t>
      </w:r>
      <w:r>
        <w:rPr>
          <w:sz w:val="24"/>
          <w:szCs w:val="24"/>
        </w:rPr>
        <w:t xml:space="preserve"> réseau s’appui</w:t>
      </w:r>
      <w:r w:rsidR="0070020B">
        <w:rPr>
          <w:sz w:val="24"/>
          <w:szCs w:val="24"/>
        </w:rPr>
        <w:t>ent</w:t>
      </w:r>
      <w:r>
        <w:rPr>
          <w:sz w:val="24"/>
          <w:szCs w:val="24"/>
        </w:rPr>
        <w:t xml:space="preserve"> entre eux afin de maintenir les rôles des officiels dans les divers ligues et tournois.</w:t>
      </w:r>
      <w:r w:rsidR="00555B7C">
        <w:rPr>
          <w:sz w:val="24"/>
          <w:szCs w:val="24"/>
        </w:rPr>
        <w:t xml:space="preserve"> Nous allons tenter d’offrir même plus de représentativité</w:t>
      </w:r>
      <w:r w:rsidR="001355CC">
        <w:rPr>
          <w:sz w:val="24"/>
          <w:szCs w:val="24"/>
        </w:rPr>
        <w:t xml:space="preserve"> suite aux rencontres du C</w:t>
      </w:r>
      <w:r w:rsidR="0070020B">
        <w:rPr>
          <w:sz w:val="24"/>
          <w:szCs w:val="24"/>
        </w:rPr>
        <w:t>.</w:t>
      </w:r>
      <w:r w:rsidR="001355CC">
        <w:rPr>
          <w:sz w:val="24"/>
          <w:szCs w:val="24"/>
        </w:rPr>
        <w:t>A</w:t>
      </w:r>
      <w:r w:rsidR="00555B7C">
        <w:rPr>
          <w:sz w:val="24"/>
          <w:szCs w:val="24"/>
        </w:rPr>
        <w:t xml:space="preserve">. </w:t>
      </w:r>
    </w:p>
    <w:p w:rsidR="00555B7C" w:rsidRDefault="00555B7C" w:rsidP="00AD70A2">
      <w:pPr>
        <w:spacing w:after="0"/>
        <w:jc w:val="both"/>
        <w:rPr>
          <w:sz w:val="24"/>
          <w:szCs w:val="24"/>
        </w:rPr>
      </w:pPr>
    </w:p>
    <w:p w:rsidR="00555B7C" w:rsidRDefault="00555B7C" w:rsidP="00AD70A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vice-présidente exécutive </w:t>
      </w:r>
      <w:r w:rsidR="0070020B">
        <w:rPr>
          <w:sz w:val="24"/>
          <w:szCs w:val="24"/>
        </w:rPr>
        <w:t>a créé</w:t>
      </w:r>
      <w:r>
        <w:rPr>
          <w:sz w:val="24"/>
          <w:szCs w:val="24"/>
        </w:rPr>
        <w:t xml:space="preserve"> une conversation Facebook avec les organisateurs de ligues dans la provi</w:t>
      </w:r>
      <w:r w:rsidR="00E17722">
        <w:rPr>
          <w:sz w:val="24"/>
          <w:szCs w:val="24"/>
        </w:rPr>
        <w:t xml:space="preserve">nce pour discuter des </w:t>
      </w:r>
      <w:r w:rsidR="0070020B">
        <w:rPr>
          <w:sz w:val="24"/>
          <w:szCs w:val="24"/>
        </w:rPr>
        <w:t>informations</w:t>
      </w:r>
      <w:r w:rsidR="00E17722">
        <w:rPr>
          <w:sz w:val="24"/>
          <w:szCs w:val="24"/>
        </w:rPr>
        <w:t xml:space="preserve"> découlant du C</w:t>
      </w:r>
      <w:r w:rsidR="0070020B">
        <w:rPr>
          <w:sz w:val="24"/>
          <w:szCs w:val="24"/>
        </w:rPr>
        <w:t>.</w:t>
      </w:r>
      <w:r w:rsidR="00E17722">
        <w:rPr>
          <w:sz w:val="24"/>
          <w:szCs w:val="24"/>
        </w:rPr>
        <w:t>A</w:t>
      </w:r>
      <w:r w:rsidR="0070020B">
        <w:rPr>
          <w:sz w:val="24"/>
          <w:szCs w:val="24"/>
        </w:rPr>
        <w:t>.</w:t>
      </w:r>
      <w:r w:rsidR="00E17722">
        <w:rPr>
          <w:sz w:val="24"/>
          <w:szCs w:val="24"/>
        </w:rPr>
        <w:t xml:space="preserve"> et pour discuter des événements à venir. </w:t>
      </w:r>
    </w:p>
    <w:p w:rsidR="00555B7C" w:rsidRDefault="00555B7C" w:rsidP="00AD70A2">
      <w:pPr>
        <w:spacing w:after="0"/>
        <w:jc w:val="both"/>
        <w:rPr>
          <w:sz w:val="24"/>
          <w:szCs w:val="24"/>
        </w:rPr>
      </w:pPr>
    </w:p>
    <w:p w:rsidR="00555B7C" w:rsidRDefault="00555B7C" w:rsidP="00AD70A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Malgré les discussions</w:t>
      </w:r>
      <w:r w:rsidR="001355CC">
        <w:rPr>
          <w:sz w:val="24"/>
          <w:szCs w:val="24"/>
        </w:rPr>
        <w:t xml:space="preserve"> du dernier C</w:t>
      </w:r>
      <w:r w:rsidR="0070020B">
        <w:rPr>
          <w:sz w:val="24"/>
          <w:szCs w:val="24"/>
        </w:rPr>
        <w:t>.</w:t>
      </w:r>
      <w:r w:rsidR="001355CC">
        <w:rPr>
          <w:sz w:val="24"/>
          <w:szCs w:val="24"/>
        </w:rPr>
        <w:t>A</w:t>
      </w:r>
      <w:r w:rsidR="0070020B">
        <w:rPr>
          <w:sz w:val="24"/>
          <w:szCs w:val="24"/>
        </w:rPr>
        <w:t>.</w:t>
      </w:r>
      <w:r>
        <w:rPr>
          <w:sz w:val="24"/>
          <w:szCs w:val="24"/>
        </w:rPr>
        <w:t>, le rése</w:t>
      </w:r>
      <w:r w:rsidR="0070020B">
        <w:rPr>
          <w:sz w:val="24"/>
          <w:szCs w:val="24"/>
        </w:rPr>
        <w:t>au des entraineurs et le réseau J</w:t>
      </w:r>
      <w:r>
        <w:rPr>
          <w:sz w:val="24"/>
          <w:szCs w:val="24"/>
        </w:rPr>
        <w:t>eunesse reste</w:t>
      </w:r>
      <w:r w:rsidR="0070020B">
        <w:rPr>
          <w:sz w:val="24"/>
          <w:szCs w:val="24"/>
        </w:rPr>
        <w:t>nt in</w:t>
      </w:r>
      <w:r>
        <w:rPr>
          <w:sz w:val="24"/>
          <w:szCs w:val="24"/>
        </w:rPr>
        <w:t>actif</w:t>
      </w:r>
      <w:r w:rsidR="0070020B">
        <w:rPr>
          <w:sz w:val="24"/>
          <w:szCs w:val="24"/>
        </w:rPr>
        <w:t>s</w:t>
      </w:r>
      <w:r>
        <w:rPr>
          <w:sz w:val="24"/>
          <w:szCs w:val="24"/>
        </w:rPr>
        <w:t xml:space="preserve">. </w:t>
      </w:r>
      <w:r w:rsidR="0070020B">
        <w:rPr>
          <w:sz w:val="24"/>
          <w:szCs w:val="24"/>
        </w:rPr>
        <w:t xml:space="preserve">Pour le réseau Jeunesse, </w:t>
      </w:r>
      <w:proofErr w:type="spellStart"/>
      <w:r w:rsidR="0070020B">
        <w:rPr>
          <w:sz w:val="24"/>
          <w:szCs w:val="24"/>
        </w:rPr>
        <w:t>ImproNB</w:t>
      </w:r>
      <w:proofErr w:type="spellEnd"/>
      <w:r w:rsidR="0070020B">
        <w:rPr>
          <w:sz w:val="24"/>
          <w:szCs w:val="24"/>
        </w:rPr>
        <w:t xml:space="preserve"> doit </w:t>
      </w:r>
      <w:r>
        <w:rPr>
          <w:sz w:val="24"/>
          <w:szCs w:val="24"/>
        </w:rPr>
        <w:t>participer activement à l’organisation des C</w:t>
      </w:r>
      <w:r w:rsidR="0070020B">
        <w:rPr>
          <w:sz w:val="24"/>
          <w:szCs w:val="24"/>
        </w:rPr>
        <w:t>.</w:t>
      </w:r>
      <w:r>
        <w:rPr>
          <w:sz w:val="24"/>
          <w:szCs w:val="24"/>
        </w:rPr>
        <w:t>A</w:t>
      </w:r>
      <w:r w:rsidR="0070020B">
        <w:rPr>
          <w:sz w:val="24"/>
          <w:szCs w:val="24"/>
        </w:rPr>
        <w:t>. J</w:t>
      </w:r>
      <w:r>
        <w:rPr>
          <w:sz w:val="24"/>
          <w:szCs w:val="24"/>
        </w:rPr>
        <w:t>eunesse au court terme</w:t>
      </w:r>
      <w:r w:rsidR="0070020B">
        <w:rPr>
          <w:sz w:val="24"/>
          <w:szCs w:val="24"/>
        </w:rPr>
        <w:t xml:space="preserve"> pour assurer un respect de notre constitution</w:t>
      </w:r>
      <w:r>
        <w:rPr>
          <w:sz w:val="24"/>
          <w:szCs w:val="24"/>
        </w:rPr>
        <w:t xml:space="preserve">. Tout en respectant </w:t>
      </w:r>
      <w:r w:rsidR="0070020B">
        <w:rPr>
          <w:sz w:val="24"/>
          <w:szCs w:val="24"/>
        </w:rPr>
        <w:t>les règles établies dans ce document</w:t>
      </w:r>
      <w:r>
        <w:rPr>
          <w:sz w:val="24"/>
          <w:szCs w:val="24"/>
        </w:rPr>
        <w:t>, l’ordre du jour du C</w:t>
      </w:r>
      <w:r w:rsidR="0070020B">
        <w:rPr>
          <w:sz w:val="24"/>
          <w:szCs w:val="24"/>
        </w:rPr>
        <w:t>.</w:t>
      </w:r>
      <w:r>
        <w:rPr>
          <w:sz w:val="24"/>
          <w:szCs w:val="24"/>
        </w:rPr>
        <w:t>A</w:t>
      </w:r>
      <w:r w:rsidR="0070020B">
        <w:rPr>
          <w:sz w:val="24"/>
          <w:szCs w:val="24"/>
        </w:rPr>
        <w:t>. J</w:t>
      </w:r>
      <w:r>
        <w:rPr>
          <w:sz w:val="24"/>
          <w:szCs w:val="24"/>
        </w:rPr>
        <w:t>eunesse sera développé par un ou des membres du C</w:t>
      </w:r>
      <w:r w:rsidR="0070020B">
        <w:rPr>
          <w:sz w:val="24"/>
          <w:szCs w:val="24"/>
        </w:rPr>
        <w:t>.</w:t>
      </w:r>
      <w:r>
        <w:rPr>
          <w:sz w:val="24"/>
          <w:szCs w:val="24"/>
        </w:rPr>
        <w:t>E</w:t>
      </w:r>
      <w:r w:rsidR="0070020B">
        <w:rPr>
          <w:sz w:val="24"/>
          <w:szCs w:val="24"/>
        </w:rPr>
        <w:t>. qui</w:t>
      </w:r>
      <w:r w:rsidR="001355CC">
        <w:rPr>
          <w:sz w:val="24"/>
          <w:szCs w:val="24"/>
        </w:rPr>
        <w:t xml:space="preserve"> assurer</w:t>
      </w:r>
      <w:r w:rsidR="0070020B">
        <w:rPr>
          <w:sz w:val="24"/>
          <w:szCs w:val="24"/>
        </w:rPr>
        <w:t>ont</w:t>
      </w:r>
      <w:r w:rsidR="001355CC">
        <w:rPr>
          <w:sz w:val="24"/>
          <w:szCs w:val="24"/>
        </w:rPr>
        <w:t xml:space="preserve"> le transfert de l’information et le partage entre les jeunes et les membres du C</w:t>
      </w:r>
      <w:r w:rsidR="0070020B">
        <w:rPr>
          <w:sz w:val="24"/>
          <w:szCs w:val="24"/>
        </w:rPr>
        <w:t>.</w:t>
      </w:r>
      <w:r w:rsidR="001355CC">
        <w:rPr>
          <w:sz w:val="24"/>
          <w:szCs w:val="24"/>
        </w:rPr>
        <w:t>A</w:t>
      </w:r>
      <w:r>
        <w:rPr>
          <w:sz w:val="24"/>
          <w:szCs w:val="24"/>
        </w:rPr>
        <w:t xml:space="preserve">. </w:t>
      </w:r>
    </w:p>
    <w:p w:rsidR="00555B7C" w:rsidRDefault="00555B7C" w:rsidP="00AD70A2">
      <w:pPr>
        <w:spacing w:after="0"/>
        <w:jc w:val="both"/>
        <w:rPr>
          <w:sz w:val="24"/>
          <w:szCs w:val="24"/>
        </w:rPr>
      </w:pPr>
    </w:p>
    <w:p w:rsidR="00555B7C" w:rsidRPr="00555B7C" w:rsidRDefault="00555B7C" w:rsidP="00AD70A2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La présidence propose qu</w:t>
      </w:r>
      <w:r w:rsidR="0070020B">
        <w:rPr>
          <w:b/>
          <w:sz w:val="24"/>
          <w:szCs w:val="24"/>
        </w:rPr>
        <w:t>e pour appuyer le représentant J</w:t>
      </w:r>
      <w:r>
        <w:rPr>
          <w:b/>
          <w:sz w:val="24"/>
          <w:szCs w:val="24"/>
        </w:rPr>
        <w:t>eunesse dans ses fonctions constitutionnel</w:t>
      </w:r>
      <w:r w:rsidR="0070020B">
        <w:rPr>
          <w:b/>
          <w:sz w:val="24"/>
          <w:szCs w:val="24"/>
        </w:rPr>
        <w:t>le</w:t>
      </w:r>
      <w:r>
        <w:rPr>
          <w:b/>
          <w:sz w:val="24"/>
          <w:szCs w:val="24"/>
        </w:rPr>
        <w:t>s</w:t>
      </w:r>
      <w:r w:rsidR="0070020B">
        <w:rPr>
          <w:b/>
          <w:sz w:val="24"/>
          <w:szCs w:val="24"/>
        </w:rPr>
        <w:t>, qu’un ou</w:t>
      </w:r>
      <w:r>
        <w:rPr>
          <w:b/>
          <w:sz w:val="24"/>
          <w:szCs w:val="24"/>
        </w:rPr>
        <w:t xml:space="preserve"> deux membres du C</w:t>
      </w:r>
      <w:r w:rsidR="0070020B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E</w:t>
      </w:r>
      <w:r w:rsidR="0070020B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organise</w:t>
      </w:r>
      <w:r w:rsidR="0070020B">
        <w:rPr>
          <w:b/>
          <w:sz w:val="24"/>
          <w:szCs w:val="24"/>
        </w:rPr>
        <w:t>nt</w:t>
      </w:r>
      <w:r>
        <w:rPr>
          <w:b/>
          <w:sz w:val="24"/>
          <w:szCs w:val="24"/>
        </w:rPr>
        <w:t xml:space="preserve"> un premier C</w:t>
      </w:r>
      <w:r w:rsidR="0070020B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A</w:t>
      </w:r>
      <w:r w:rsidR="0070020B">
        <w:rPr>
          <w:b/>
          <w:sz w:val="24"/>
          <w:szCs w:val="24"/>
        </w:rPr>
        <w:t>. J</w:t>
      </w:r>
      <w:r>
        <w:rPr>
          <w:b/>
          <w:sz w:val="24"/>
          <w:szCs w:val="24"/>
        </w:rPr>
        <w:t>eunesse et y participe</w:t>
      </w:r>
      <w:r w:rsidR="0070020B">
        <w:rPr>
          <w:b/>
          <w:sz w:val="24"/>
          <w:szCs w:val="24"/>
        </w:rPr>
        <w:t>nt</w:t>
      </w:r>
      <w:r>
        <w:rPr>
          <w:b/>
          <w:sz w:val="24"/>
          <w:szCs w:val="24"/>
        </w:rPr>
        <w:t xml:space="preserve"> pour guider le processus. Appuyé par la Vice-présidence exécutive. Adopté à l’unanimité. </w:t>
      </w:r>
    </w:p>
    <w:p w:rsidR="00F33C4E" w:rsidRDefault="00F33C4E" w:rsidP="00AD70A2">
      <w:pPr>
        <w:spacing w:after="0"/>
        <w:jc w:val="both"/>
        <w:rPr>
          <w:sz w:val="24"/>
          <w:szCs w:val="24"/>
        </w:rPr>
      </w:pPr>
    </w:p>
    <w:p w:rsidR="00DE074C" w:rsidRPr="00DE074C" w:rsidRDefault="00E17722" w:rsidP="00DE074C">
      <w:pPr>
        <w:pStyle w:val="Paragraphedeliste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Jeux de l’Acadie </w:t>
      </w:r>
    </w:p>
    <w:p w:rsidR="001355CC" w:rsidRDefault="00E17722" w:rsidP="00E222A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La directrice générale a rencontré le Responsable des compétitions de l’improvisation pour la finale des Jeux de l’Acadie à Fredericton en 2017 qui voulait nous consulter afin de connaitre les étapes à suivre lors de l’organisation d’un tournoi. Il voulait connaitre notre façon de procéder pour le matériel d’improvisation et les officiels. Il était ouvert et réceptif à nos façon</w:t>
      </w:r>
      <w:r w:rsidR="000C245D">
        <w:rPr>
          <w:sz w:val="24"/>
          <w:szCs w:val="24"/>
        </w:rPr>
        <w:t>s</w:t>
      </w:r>
      <w:r>
        <w:rPr>
          <w:sz w:val="24"/>
          <w:szCs w:val="24"/>
        </w:rPr>
        <w:t xml:space="preserve"> de fonctionner. Il a également assisté au tournoi amical à Fredericton afin d’avoir un exemple concret d</w:t>
      </w:r>
      <w:r w:rsidR="00035476">
        <w:rPr>
          <w:sz w:val="24"/>
          <w:szCs w:val="24"/>
        </w:rPr>
        <w:t>e notre fonctionnement typique.</w:t>
      </w:r>
      <w:r>
        <w:rPr>
          <w:sz w:val="24"/>
          <w:szCs w:val="24"/>
        </w:rPr>
        <w:t xml:space="preserve"> </w:t>
      </w:r>
      <w:r w:rsidR="00035476">
        <w:rPr>
          <w:sz w:val="24"/>
          <w:szCs w:val="24"/>
        </w:rPr>
        <w:t xml:space="preserve">La directrice générale a consulté les officiels sur place pendant le tournoi amical afin de pouvoir proposer des changements à faire pour les Jeux de </w:t>
      </w:r>
      <w:r w:rsidR="000C245D">
        <w:rPr>
          <w:sz w:val="24"/>
          <w:szCs w:val="24"/>
        </w:rPr>
        <w:t>l’Acadie, dont la taille et finition des bandes de l’école qui pourraient s’avérer problématiques.</w:t>
      </w:r>
    </w:p>
    <w:p w:rsidR="001355CC" w:rsidRDefault="001355CC" w:rsidP="00E222A0">
      <w:pPr>
        <w:spacing w:after="0"/>
        <w:jc w:val="both"/>
        <w:rPr>
          <w:sz w:val="24"/>
          <w:szCs w:val="24"/>
        </w:rPr>
      </w:pPr>
    </w:p>
    <w:p w:rsidR="00475D0C" w:rsidRDefault="00035476" w:rsidP="00E222A0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Il y a eu des modifications aux règlements</w:t>
      </w:r>
      <w:r w:rsidR="001355CC">
        <w:rPr>
          <w:sz w:val="24"/>
          <w:szCs w:val="24"/>
        </w:rPr>
        <w:t xml:space="preserve"> des Jeux de l’Acadie dont</w:t>
      </w:r>
      <w:r>
        <w:rPr>
          <w:sz w:val="24"/>
          <w:szCs w:val="24"/>
        </w:rPr>
        <w:t xml:space="preserve"> certain</w:t>
      </w:r>
      <w:r w:rsidR="000C245D">
        <w:rPr>
          <w:sz w:val="24"/>
          <w:szCs w:val="24"/>
        </w:rPr>
        <w:t>e</w:t>
      </w:r>
      <w:r>
        <w:rPr>
          <w:sz w:val="24"/>
          <w:szCs w:val="24"/>
        </w:rPr>
        <w:t>s basé</w:t>
      </w:r>
      <w:r w:rsidR="000C245D">
        <w:rPr>
          <w:sz w:val="24"/>
          <w:szCs w:val="24"/>
        </w:rPr>
        <w:t>e</w:t>
      </w:r>
      <w:r w:rsidR="001355CC">
        <w:rPr>
          <w:sz w:val="24"/>
          <w:szCs w:val="24"/>
        </w:rPr>
        <w:t>s</w:t>
      </w:r>
      <w:r>
        <w:rPr>
          <w:sz w:val="24"/>
          <w:szCs w:val="24"/>
        </w:rPr>
        <w:t xml:space="preserve"> sur nos recommandations de l’</w:t>
      </w:r>
      <w:r w:rsidR="001355CC">
        <w:rPr>
          <w:sz w:val="24"/>
          <w:szCs w:val="24"/>
        </w:rPr>
        <w:t>année précédente</w:t>
      </w:r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ImproNB</w:t>
      </w:r>
      <w:proofErr w:type="spellEnd"/>
      <w:r>
        <w:rPr>
          <w:sz w:val="24"/>
          <w:szCs w:val="24"/>
        </w:rPr>
        <w:t xml:space="preserve"> n’a pas eu de contact direct avec les </w:t>
      </w:r>
      <w:r w:rsidR="000C245D">
        <w:rPr>
          <w:sz w:val="24"/>
          <w:szCs w:val="24"/>
        </w:rPr>
        <w:t>Jeux à ce sujet</w:t>
      </w:r>
      <w:r>
        <w:rPr>
          <w:sz w:val="24"/>
          <w:szCs w:val="24"/>
        </w:rPr>
        <w:t>, seulement des conversations avec des entraineurs</w:t>
      </w:r>
      <w:r w:rsidR="001355CC">
        <w:rPr>
          <w:sz w:val="24"/>
          <w:szCs w:val="24"/>
        </w:rPr>
        <w:t xml:space="preserve"> qui ont été inform</w:t>
      </w:r>
      <w:r w:rsidR="000C245D">
        <w:rPr>
          <w:sz w:val="24"/>
          <w:szCs w:val="24"/>
        </w:rPr>
        <w:t>és</w:t>
      </w:r>
      <w:r w:rsidR="001355CC">
        <w:rPr>
          <w:sz w:val="24"/>
          <w:szCs w:val="24"/>
        </w:rPr>
        <w:t xml:space="preserve"> des changements</w:t>
      </w:r>
      <w:r>
        <w:rPr>
          <w:sz w:val="24"/>
          <w:szCs w:val="24"/>
        </w:rPr>
        <w:t>. Ils ont augmenté le nombre d’impro</w:t>
      </w:r>
      <w:r w:rsidR="000C245D">
        <w:rPr>
          <w:sz w:val="24"/>
          <w:szCs w:val="24"/>
        </w:rPr>
        <w:t>visations à six impros par match</w:t>
      </w:r>
      <w:r>
        <w:rPr>
          <w:sz w:val="24"/>
          <w:szCs w:val="24"/>
        </w:rPr>
        <w:t xml:space="preserve">, avec </w:t>
      </w:r>
      <w:r w:rsidR="000C245D">
        <w:rPr>
          <w:sz w:val="24"/>
          <w:szCs w:val="24"/>
        </w:rPr>
        <w:t>des caucus de 30 secondes. Ils ont augmenté le nombre</w:t>
      </w:r>
      <w:r>
        <w:rPr>
          <w:sz w:val="24"/>
          <w:szCs w:val="24"/>
        </w:rPr>
        <w:t xml:space="preserve"> de catégorie</w:t>
      </w:r>
      <w:r w:rsidR="000C245D">
        <w:rPr>
          <w:sz w:val="24"/>
          <w:szCs w:val="24"/>
        </w:rPr>
        <w:t>s</w:t>
      </w:r>
      <w:r>
        <w:rPr>
          <w:sz w:val="24"/>
          <w:szCs w:val="24"/>
        </w:rPr>
        <w:t xml:space="preserve"> à 3 </w:t>
      </w:r>
      <w:r w:rsidR="000C245D">
        <w:rPr>
          <w:sz w:val="24"/>
          <w:szCs w:val="24"/>
        </w:rPr>
        <w:t>par match</w:t>
      </w:r>
      <w:r>
        <w:rPr>
          <w:sz w:val="24"/>
          <w:szCs w:val="24"/>
        </w:rPr>
        <w:t>. Le président suggère d’inclure une à la manière de générique à chaque match</w:t>
      </w:r>
      <w:r w:rsidR="000C245D">
        <w:rPr>
          <w:sz w:val="24"/>
          <w:szCs w:val="24"/>
        </w:rPr>
        <w:t xml:space="preserve"> comme l’une de ces trois catégories pour balancer le niveau de difficulté</w:t>
      </w:r>
      <w:r>
        <w:rPr>
          <w:sz w:val="24"/>
          <w:szCs w:val="24"/>
        </w:rPr>
        <w:t>. Ils ont aus</w:t>
      </w:r>
      <w:r w:rsidR="000C245D">
        <w:rPr>
          <w:sz w:val="24"/>
          <w:szCs w:val="24"/>
        </w:rPr>
        <w:t xml:space="preserve">si modifié le règlement de genre, imposant </w:t>
      </w:r>
      <w:r w:rsidR="001355CC">
        <w:rPr>
          <w:sz w:val="24"/>
          <w:szCs w:val="24"/>
        </w:rPr>
        <w:t>aux équipes</w:t>
      </w:r>
      <w:r>
        <w:rPr>
          <w:sz w:val="24"/>
          <w:szCs w:val="24"/>
        </w:rPr>
        <w:t xml:space="preserve"> deux joue</w:t>
      </w:r>
      <w:r w:rsidR="000C245D">
        <w:rPr>
          <w:sz w:val="24"/>
          <w:szCs w:val="24"/>
        </w:rPr>
        <w:t>urs de chaque sexe sur le banc au lieu de trois. Les règlements sont sur le site web des Jeux.</w:t>
      </w:r>
    </w:p>
    <w:p w:rsidR="000D75AA" w:rsidRPr="00A40638" w:rsidRDefault="000D75AA" w:rsidP="00E222A0">
      <w:pPr>
        <w:spacing w:after="0"/>
        <w:jc w:val="both"/>
        <w:rPr>
          <w:b/>
          <w:sz w:val="24"/>
          <w:szCs w:val="24"/>
        </w:rPr>
      </w:pPr>
    </w:p>
    <w:p w:rsidR="00A40638" w:rsidRPr="00A40638" w:rsidRDefault="00E17722" w:rsidP="00A40638">
      <w:pPr>
        <w:pStyle w:val="Paragraphedeliste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>Jeux de la fran</w:t>
      </w:r>
      <w:r w:rsidR="001A79FC">
        <w:rPr>
          <w:b/>
          <w:sz w:val="24"/>
          <w:szCs w:val="24"/>
        </w:rPr>
        <w:t>cophonie canadienne – Gala des A</w:t>
      </w:r>
      <w:r>
        <w:rPr>
          <w:b/>
          <w:sz w:val="24"/>
          <w:szCs w:val="24"/>
        </w:rPr>
        <w:t xml:space="preserve">rts </w:t>
      </w:r>
    </w:p>
    <w:p w:rsidR="00782784" w:rsidRDefault="00035476" w:rsidP="00130940">
      <w:pPr>
        <w:spacing w:after="0"/>
        <w:jc w:val="both"/>
        <w:rPr>
          <w:sz w:val="24"/>
          <w:szCs w:val="24"/>
        </w:rPr>
      </w:pPr>
      <w:r w:rsidRPr="00035476">
        <w:rPr>
          <w:sz w:val="24"/>
          <w:szCs w:val="24"/>
        </w:rPr>
        <w:t>L’or</w:t>
      </w:r>
      <w:r w:rsidR="001355CC">
        <w:rPr>
          <w:sz w:val="24"/>
          <w:szCs w:val="24"/>
        </w:rPr>
        <w:t>ganisation avance et nous sommes</w:t>
      </w:r>
      <w:r w:rsidRPr="00035476">
        <w:rPr>
          <w:sz w:val="24"/>
          <w:szCs w:val="24"/>
        </w:rPr>
        <w:t xml:space="preserve"> consultés afin de finir la préparation du tournoi et du Gala des </w:t>
      </w:r>
      <w:r w:rsidR="001A79FC">
        <w:rPr>
          <w:sz w:val="24"/>
          <w:szCs w:val="24"/>
        </w:rPr>
        <w:t>A</w:t>
      </w:r>
      <w:r w:rsidRPr="00035476">
        <w:rPr>
          <w:sz w:val="24"/>
          <w:szCs w:val="24"/>
        </w:rPr>
        <w:t xml:space="preserve">rts. </w:t>
      </w:r>
      <w:r w:rsidR="001A79FC">
        <w:rPr>
          <w:sz w:val="24"/>
          <w:szCs w:val="24"/>
        </w:rPr>
        <w:t>Dans le cas du Gala des A</w:t>
      </w:r>
      <w:r>
        <w:rPr>
          <w:sz w:val="24"/>
          <w:szCs w:val="24"/>
        </w:rPr>
        <w:t xml:space="preserve">rts, il y a plusieurs facteurs </w:t>
      </w:r>
      <w:r w:rsidR="00DE5810">
        <w:rPr>
          <w:sz w:val="24"/>
          <w:szCs w:val="24"/>
        </w:rPr>
        <w:t>qui sont encore incertain</w:t>
      </w:r>
      <w:r w:rsidR="001A79FC">
        <w:rPr>
          <w:sz w:val="24"/>
          <w:szCs w:val="24"/>
        </w:rPr>
        <w:t>s</w:t>
      </w:r>
      <w:r w:rsidR="00DE5810">
        <w:rPr>
          <w:sz w:val="24"/>
          <w:szCs w:val="24"/>
        </w:rPr>
        <w:t xml:space="preserve"> (par exemple, le montant d’équipes). Nous aurons peut être un rôle à jouer dans l’animation du Vill</w:t>
      </w:r>
      <w:r w:rsidR="001A79FC">
        <w:rPr>
          <w:sz w:val="24"/>
          <w:szCs w:val="24"/>
        </w:rPr>
        <w:t>age des Jeux. Au moment du Gala des A</w:t>
      </w:r>
      <w:r w:rsidR="00DE5810">
        <w:rPr>
          <w:sz w:val="24"/>
          <w:szCs w:val="24"/>
        </w:rPr>
        <w:t>rts, nous serons conscients des équipes qui seront en finale</w:t>
      </w:r>
      <w:r w:rsidR="001A79FC">
        <w:rPr>
          <w:sz w:val="24"/>
          <w:szCs w:val="24"/>
        </w:rPr>
        <w:t>, mais pas des gagnants</w:t>
      </w:r>
      <w:r w:rsidR="00DE5810">
        <w:rPr>
          <w:sz w:val="24"/>
          <w:szCs w:val="24"/>
        </w:rPr>
        <w:t>. Nous voulons assurer le succès de notre vitrine pendant le Gala. Les organisateurs nous ont fait quelques propositions et nous demande</w:t>
      </w:r>
      <w:r w:rsidR="001A79FC">
        <w:rPr>
          <w:sz w:val="24"/>
          <w:szCs w:val="24"/>
        </w:rPr>
        <w:t>nt notre avis. Après discussion des options, le</w:t>
      </w:r>
      <w:r w:rsidR="00DE5810">
        <w:rPr>
          <w:sz w:val="24"/>
          <w:szCs w:val="24"/>
        </w:rPr>
        <w:t xml:space="preserve"> président suggère d’inclure trois vitrines d’improvisation </w:t>
      </w:r>
      <w:r w:rsidR="00C56378">
        <w:rPr>
          <w:sz w:val="24"/>
          <w:szCs w:val="24"/>
        </w:rPr>
        <w:t>avec des joueurs des équipes médaillé</w:t>
      </w:r>
      <w:r w:rsidR="001A79FC">
        <w:rPr>
          <w:sz w:val="24"/>
          <w:szCs w:val="24"/>
        </w:rPr>
        <w:t>e</w:t>
      </w:r>
      <w:r w:rsidR="00C56378">
        <w:rPr>
          <w:sz w:val="24"/>
          <w:szCs w:val="24"/>
        </w:rPr>
        <w:t xml:space="preserve">s </w:t>
      </w:r>
      <w:r w:rsidR="00DE5810">
        <w:rPr>
          <w:sz w:val="24"/>
          <w:szCs w:val="24"/>
        </w:rPr>
        <w:t xml:space="preserve">qui </w:t>
      </w:r>
      <w:r w:rsidR="00C56378">
        <w:rPr>
          <w:sz w:val="24"/>
          <w:szCs w:val="24"/>
        </w:rPr>
        <w:t>s’inspirent des autres médiums artistiques afin de créer des improvisations</w:t>
      </w:r>
      <w:r w:rsidR="001A79FC">
        <w:rPr>
          <w:sz w:val="24"/>
          <w:szCs w:val="24"/>
        </w:rPr>
        <w:t xml:space="preserve"> (musicale avec un groupe médaillé, impro inspirée d’œuvres d’arts projetés à l’arrière, etc.)</w:t>
      </w:r>
      <w:r w:rsidR="00C56378">
        <w:rPr>
          <w:sz w:val="24"/>
          <w:szCs w:val="24"/>
        </w:rPr>
        <w:t xml:space="preserve">. Nous </w:t>
      </w:r>
      <w:r w:rsidR="001A79FC">
        <w:rPr>
          <w:sz w:val="24"/>
          <w:szCs w:val="24"/>
        </w:rPr>
        <w:t>pouvons peut-être</w:t>
      </w:r>
      <w:r w:rsidR="00C56378">
        <w:rPr>
          <w:sz w:val="24"/>
          <w:szCs w:val="24"/>
        </w:rPr>
        <w:t xml:space="preserve"> maximiser notre temps de préparation pendant le </w:t>
      </w:r>
      <w:proofErr w:type="spellStart"/>
      <w:r w:rsidR="00C56378" w:rsidRPr="001A79FC">
        <w:rPr>
          <w:i/>
          <w:sz w:val="24"/>
          <w:szCs w:val="24"/>
        </w:rPr>
        <w:t>sound</w:t>
      </w:r>
      <w:proofErr w:type="spellEnd"/>
      <w:r w:rsidR="00C56378" w:rsidRPr="001A79FC">
        <w:rPr>
          <w:i/>
          <w:sz w:val="24"/>
          <w:szCs w:val="24"/>
        </w:rPr>
        <w:t xml:space="preserve"> check</w:t>
      </w:r>
      <w:r w:rsidR="00C56378">
        <w:rPr>
          <w:sz w:val="24"/>
          <w:szCs w:val="24"/>
        </w:rPr>
        <w:t xml:space="preserve"> des autres disciplines pour mettre en pratique les éléments et types d’</w:t>
      </w:r>
      <w:r w:rsidR="001A79FC">
        <w:rPr>
          <w:sz w:val="24"/>
          <w:szCs w:val="24"/>
        </w:rPr>
        <w:t xml:space="preserve">improvisations qui seront créées </w:t>
      </w:r>
      <w:r w:rsidR="00C56378">
        <w:rPr>
          <w:sz w:val="24"/>
          <w:szCs w:val="24"/>
        </w:rPr>
        <w:t>pendant le spectacle et les préparer aux attentes.</w:t>
      </w:r>
    </w:p>
    <w:p w:rsidR="00035476" w:rsidRPr="00035476" w:rsidRDefault="00035476" w:rsidP="00130940">
      <w:pPr>
        <w:spacing w:after="0"/>
        <w:jc w:val="both"/>
        <w:rPr>
          <w:sz w:val="24"/>
          <w:szCs w:val="24"/>
        </w:rPr>
      </w:pPr>
    </w:p>
    <w:p w:rsidR="00F31992" w:rsidRPr="006639C0" w:rsidRDefault="00782784" w:rsidP="006639C0">
      <w:pPr>
        <w:pStyle w:val="Paragraphedeliste"/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>Formation</w:t>
      </w:r>
    </w:p>
    <w:p w:rsidR="00A17424" w:rsidRDefault="00C56378" w:rsidP="00AD70A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</w:t>
      </w:r>
      <w:r w:rsidR="00C622BF">
        <w:rPr>
          <w:sz w:val="24"/>
          <w:szCs w:val="24"/>
        </w:rPr>
        <w:t>vice-présidente int</w:t>
      </w:r>
      <w:r w:rsidR="001A79FC">
        <w:rPr>
          <w:sz w:val="24"/>
          <w:szCs w:val="24"/>
        </w:rPr>
        <w:t>erne a créé un formulaire qui pourra</w:t>
      </w:r>
      <w:r w:rsidR="00C622BF">
        <w:rPr>
          <w:sz w:val="24"/>
          <w:szCs w:val="24"/>
        </w:rPr>
        <w:t xml:space="preserve"> recenser l’information des formateurs</w:t>
      </w:r>
      <w:r w:rsidR="001A79FC">
        <w:rPr>
          <w:sz w:val="24"/>
          <w:szCs w:val="24"/>
        </w:rPr>
        <w:t xml:space="preserve"> de la province. Elle</w:t>
      </w:r>
      <w:r w:rsidR="00C622BF">
        <w:rPr>
          <w:sz w:val="24"/>
          <w:szCs w:val="24"/>
        </w:rPr>
        <w:t xml:space="preserve"> </w:t>
      </w:r>
      <w:r w:rsidR="001A79FC">
        <w:rPr>
          <w:sz w:val="24"/>
          <w:szCs w:val="24"/>
        </w:rPr>
        <w:t>inclura ensuite</w:t>
      </w:r>
      <w:r w:rsidR="00C622BF">
        <w:rPr>
          <w:sz w:val="24"/>
          <w:szCs w:val="24"/>
        </w:rPr>
        <w:t xml:space="preserve"> les info</w:t>
      </w:r>
      <w:r w:rsidR="001A79FC">
        <w:rPr>
          <w:sz w:val="24"/>
          <w:szCs w:val="24"/>
        </w:rPr>
        <w:t>rmations dans un document Excel</w:t>
      </w:r>
      <w:r w:rsidR="00C622BF">
        <w:rPr>
          <w:sz w:val="24"/>
          <w:szCs w:val="24"/>
        </w:rPr>
        <w:t xml:space="preserve"> qui </w:t>
      </w:r>
      <w:r w:rsidR="001A79FC">
        <w:rPr>
          <w:sz w:val="24"/>
          <w:szCs w:val="24"/>
        </w:rPr>
        <w:t>nous permettra</w:t>
      </w:r>
      <w:r w:rsidR="00C622BF">
        <w:rPr>
          <w:sz w:val="24"/>
          <w:szCs w:val="24"/>
        </w:rPr>
        <w:t xml:space="preserve"> de créer une banque de formateurs. Nous pourrons ensuite prendre en note les formations o</w:t>
      </w:r>
      <w:r w:rsidR="001A79FC">
        <w:rPr>
          <w:sz w:val="24"/>
          <w:szCs w:val="24"/>
        </w:rPr>
        <w:t xml:space="preserve">ffertes par chaque formateur, </w:t>
      </w:r>
      <w:r w:rsidR="00C622BF">
        <w:rPr>
          <w:sz w:val="24"/>
          <w:szCs w:val="24"/>
        </w:rPr>
        <w:t>à quel</w:t>
      </w:r>
      <w:r w:rsidR="001A79FC">
        <w:rPr>
          <w:sz w:val="24"/>
          <w:szCs w:val="24"/>
        </w:rPr>
        <w:t>le</w:t>
      </w:r>
      <w:r w:rsidR="00C622BF">
        <w:rPr>
          <w:sz w:val="24"/>
          <w:szCs w:val="24"/>
        </w:rPr>
        <w:t xml:space="preserve"> fréquence</w:t>
      </w:r>
      <w:r w:rsidR="001A79FC">
        <w:rPr>
          <w:sz w:val="24"/>
          <w:szCs w:val="24"/>
        </w:rPr>
        <w:t xml:space="preserve"> et dans quelles régions. Nous </w:t>
      </w:r>
      <w:r w:rsidR="00C622BF">
        <w:rPr>
          <w:sz w:val="24"/>
          <w:szCs w:val="24"/>
        </w:rPr>
        <w:t>entamer</w:t>
      </w:r>
      <w:r w:rsidR="001A79FC">
        <w:rPr>
          <w:sz w:val="24"/>
          <w:szCs w:val="24"/>
        </w:rPr>
        <w:t>ons</w:t>
      </w:r>
      <w:r w:rsidR="00C622BF">
        <w:rPr>
          <w:sz w:val="24"/>
          <w:szCs w:val="24"/>
        </w:rPr>
        <w:t xml:space="preserve"> des planifications </w:t>
      </w:r>
      <w:r w:rsidR="008B57A0">
        <w:rPr>
          <w:sz w:val="24"/>
          <w:szCs w:val="24"/>
        </w:rPr>
        <w:t xml:space="preserve">et la préparation </w:t>
      </w:r>
      <w:r w:rsidR="00C622BF">
        <w:rPr>
          <w:sz w:val="24"/>
          <w:szCs w:val="24"/>
        </w:rPr>
        <w:t>d’ateliers qui pourrons être partagé</w:t>
      </w:r>
      <w:r w:rsidR="001A79FC">
        <w:rPr>
          <w:sz w:val="24"/>
          <w:szCs w:val="24"/>
        </w:rPr>
        <w:t>es</w:t>
      </w:r>
      <w:r w:rsidR="00C622BF">
        <w:rPr>
          <w:sz w:val="24"/>
          <w:szCs w:val="24"/>
        </w:rPr>
        <w:t xml:space="preserve"> entre formateur</w:t>
      </w:r>
      <w:r w:rsidR="001A79FC">
        <w:rPr>
          <w:sz w:val="24"/>
          <w:szCs w:val="24"/>
        </w:rPr>
        <w:t>s</w:t>
      </w:r>
      <w:r w:rsidR="00C622BF">
        <w:rPr>
          <w:sz w:val="24"/>
          <w:szCs w:val="24"/>
        </w:rPr>
        <w:t xml:space="preserve"> afin d’assurer un standard élevé du contenu. Nous voulons assurer la formation des format</w:t>
      </w:r>
      <w:r w:rsidR="001A79FC">
        <w:rPr>
          <w:sz w:val="24"/>
          <w:szCs w:val="24"/>
        </w:rPr>
        <w:t>eurs en s’appuyant sur l’expertise de nos membres.</w:t>
      </w:r>
    </w:p>
    <w:p w:rsidR="00C622BF" w:rsidRPr="00A17424" w:rsidRDefault="00C622BF" w:rsidP="00AD70A2">
      <w:pPr>
        <w:spacing w:after="0"/>
        <w:jc w:val="both"/>
        <w:rPr>
          <w:sz w:val="24"/>
          <w:szCs w:val="24"/>
        </w:rPr>
      </w:pPr>
    </w:p>
    <w:p w:rsidR="00F61244" w:rsidRPr="00596707" w:rsidRDefault="00C622BF" w:rsidP="00AD70A2">
      <w:pPr>
        <w:pStyle w:val="Paragraphedeliste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Macarons</w:t>
      </w:r>
    </w:p>
    <w:p w:rsidR="00CF21AF" w:rsidRDefault="00D205EE" w:rsidP="0080615A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La vice-présidente interne a accès à une machine à macarons pour faire de la promotion d’</w:t>
      </w:r>
      <w:proofErr w:type="spellStart"/>
      <w:r>
        <w:rPr>
          <w:sz w:val="24"/>
          <w:szCs w:val="24"/>
        </w:rPr>
        <w:t>ImproNB</w:t>
      </w:r>
      <w:proofErr w:type="spellEnd"/>
      <w:r>
        <w:rPr>
          <w:sz w:val="24"/>
          <w:szCs w:val="24"/>
        </w:rPr>
        <w:t xml:space="preserve">. </w:t>
      </w:r>
      <w:r w:rsidR="001A79FC">
        <w:rPr>
          <w:sz w:val="24"/>
          <w:szCs w:val="24"/>
        </w:rPr>
        <w:t xml:space="preserve">Basé sur l’intérêt que des macarons « DJ </w:t>
      </w:r>
      <w:proofErr w:type="spellStart"/>
      <w:r w:rsidR="001A79FC">
        <w:rPr>
          <w:sz w:val="24"/>
          <w:szCs w:val="24"/>
        </w:rPr>
        <w:t>Nath</w:t>
      </w:r>
      <w:proofErr w:type="spellEnd"/>
      <w:r w:rsidR="001A79FC">
        <w:rPr>
          <w:sz w:val="24"/>
          <w:szCs w:val="24"/>
        </w:rPr>
        <w:t> » ont suscités au tournoi amical à Fredericton, n</w:t>
      </w:r>
      <w:r>
        <w:rPr>
          <w:sz w:val="24"/>
          <w:szCs w:val="24"/>
        </w:rPr>
        <w:t xml:space="preserve">ous </w:t>
      </w:r>
      <w:r w:rsidR="001A79FC">
        <w:rPr>
          <w:sz w:val="24"/>
          <w:szCs w:val="24"/>
        </w:rPr>
        <w:t>pourrons créer des macarons sur</w:t>
      </w:r>
      <w:r>
        <w:rPr>
          <w:sz w:val="24"/>
          <w:szCs w:val="24"/>
        </w:rPr>
        <w:t xml:space="preserve"> divers éléments amusant</w:t>
      </w:r>
      <w:r w:rsidR="001A79FC">
        <w:rPr>
          <w:sz w:val="24"/>
          <w:szCs w:val="24"/>
        </w:rPr>
        <w:t>s de l’improvisation ainsi qu’avec</w:t>
      </w:r>
      <w:r>
        <w:rPr>
          <w:sz w:val="24"/>
          <w:szCs w:val="24"/>
        </w:rPr>
        <w:t xml:space="preserve"> notre logo et les vendre durant nos événements</w:t>
      </w:r>
      <w:r w:rsidR="001A79FC">
        <w:rPr>
          <w:sz w:val="24"/>
          <w:szCs w:val="24"/>
        </w:rPr>
        <w:t xml:space="preserve"> (1$)</w:t>
      </w:r>
      <w:r>
        <w:rPr>
          <w:sz w:val="24"/>
          <w:szCs w:val="24"/>
        </w:rPr>
        <w:t>. Nous allons préparer des différents exemplaires</w:t>
      </w:r>
      <w:r w:rsidR="001A79FC">
        <w:rPr>
          <w:sz w:val="24"/>
          <w:szCs w:val="24"/>
        </w:rPr>
        <w:t xml:space="preserve"> (dont la possibilité de macarons « uniques » dans un sac à surprise)</w:t>
      </w:r>
      <w:r>
        <w:rPr>
          <w:sz w:val="24"/>
          <w:szCs w:val="24"/>
        </w:rPr>
        <w:t xml:space="preserve"> dans les prochaines semaines et entamer la production avant le tournoi de qualification. </w:t>
      </w:r>
      <w:r w:rsidR="00BD3EFA">
        <w:rPr>
          <w:sz w:val="24"/>
          <w:szCs w:val="24"/>
        </w:rPr>
        <w:t xml:space="preserve">Nous allons vendre les macarons à l’extérieur des matchs prévus à l’horaire. </w:t>
      </w:r>
    </w:p>
    <w:p w:rsidR="00C622BF" w:rsidRPr="00BD3EFA" w:rsidRDefault="00C622BF" w:rsidP="0080615A">
      <w:pPr>
        <w:spacing w:after="0"/>
        <w:jc w:val="both"/>
        <w:rPr>
          <w:b/>
          <w:sz w:val="24"/>
          <w:szCs w:val="24"/>
        </w:rPr>
      </w:pPr>
    </w:p>
    <w:p w:rsidR="00BD3EFA" w:rsidRPr="00BD3EFA" w:rsidRDefault="00BD3EFA" w:rsidP="0080615A">
      <w:pPr>
        <w:spacing w:after="0"/>
        <w:jc w:val="both"/>
        <w:rPr>
          <w:b/>
          <w:sz w:val="24"/>
          <w:szCs w:val="24"/>
        </w:rPr>
      </w:pPr>
      <w:r w:rsidRPr="00BD3EFA">
        <w:rPr>
          <w:b/>
          <w:sz w:val="24"/>
          <w:szCs w:val="24"/>
        </w:rPr>
        <w:t>La représentante des officiels propose qu</w:t>
      </w:r>
      <w:r>
        <w:rPr>
          <w:b/>
          <w:sz w:val="24"/>
          <w:szCs w:val="24"/>
        </w:rPr>
        <w:t xml:space="preserve">e des macarons </w:t>
      </w:r>
      <w:r w:rsidR="001A79FC">
        <w:rPr>
          <w:b/>
          <w:sz w:val="24"/>
          <w:szCs w:val="24"/>
        </w:rPr>
        <w:t xml:space="preserve">à </w:t>
      </w:r>
      <w:r w:rsidRPr="00BD3EFA">
        <w:rPr>
          <w:b/>
          <w:sz w:val="24"/>
          <w:szCs w:val="24"/>
        </w:rPr>
        <w:t>thème d’improvisation et d’</w:t>
      </w:r>
      <w:proofErr w:type="spellStart"/>
      <w:r w:rsidRPr="00BD3EFA">
        <w:rPr>
          <w:b/>
          <w:sz w:val="24"/>
          <w:szCs w:val="24"/>
        </w:rPr>
        <w:t>ImproNB</w:t>
      </w:r>
      <w:proofErr w:type="spellEnd"/>
      <w:r w:rsidRPr="00BD3EF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soient produits et</w:t>
      </w:r>
      <w:r w:rsidRPr="00BD3EFA">
        <w:rPr>
          <w:b/>
          <w:sz w:val="24"/>
          <w:szCs w:val="24"/>
        </w:rPr>
        <w:t xml:space="preserve"> vendu</w:t>
      </w:r>
      <w:r w:rsidR="001A79FC">
        <w:rPr>
          <w:b/>
          <w:sz w:val="24"/>
          <w:szCs w:val="24"/>
        </w:rPr>
        <w:t>s</w:t>
      </w:r>
      <w:r w:rsidRPr="00BD3EFA">
        <w:rPr>
          <w:b/>
          <w:sz w:val="24"/>
          <w:szCs w:val="24"/>
        </w:rPr>
        <w:t xml:space="preserve"> pendant le tournoi de qualification. </w:t>
      </w:r>
      <w:r>
        <w:rPr>
          <w:b/>
          <w:sz w:val="24"/>
          <w:szCs w:val="24"/>
        </w:rPr>
        <w:t>Appuyé par la vice-présidence exécutive. Adopté à l’unanimité.</w:t>
      </w:r>
    </w:p>
    <w:p w:rsidR="00BD3EFA" w:rsidRPr="00596707" w:rsidRDefault="00BD3EFA" w:rsidP="0080615A">
      <w:pPr>
        <w:spacing w:after="0"/>
        <w:jc w:val="both"/>
        <w:rPr>
          <w:b/>
          <w:sz w:val="24"/>
          <w:szCs w:val="24"/>
        </w:rPr>
      </w:pPr>
    </w:p>
    <w:p w:rsidR="00F61244" w:rsidRPr="00596707" w:rsidRDefault="001A79FC" w:rsidP="00AD70A2">
      <w:pPr>
        <w:pStyle w:val="Paragraphedeliste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Temple de la R</w:t>
      </w:r>
      <w:r w:rsidR="00BD3EFA">
        <w:rPr>
          <w:b/>
          <w:sz w:val="24"/>
          <w:szCs w:val="24"/>
        </w:rPr>
        <w:t xml:space="preserve">enommée </w:t>
      </w:r>
    </w:p>
    <w:p w:rsidR="00CF21AF" w:rsidRDefault="001A79FC" w:rsidP="003429F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NB : L</w:t>
      </w:r>
      <w:r w:rsidR="00BD3EFA">
        <w:rPr>
          <w:sz w:val="24"/>
          <w:szCs w:val="24"/>
        </w:rPr>
        <w:t xml:space="preserve">es noms des récipiendaires ne figureront pas </w:t>
      </w:r>
      <w:r>
        <w:rPr>
          <w:sz w:val="24"/>
          <w:szCs w:val="24"/>
        </w:rPr>
        <w:t>à ce procès-</w:t>
      </w:r>
      <w:r w:rsidR="00BD3EFA">
        <w:rPr>
          <w:sz w:val="24"/>
          <w:szCs w:val="24"/>
        </w:rPr>
        <w:t>verbal pour maintenir le suspense. Le C</w:t>
      </w:r>
      <w:r>
        <w:rPr>
          <w:sz w:val="24"/>
          <w:szCs w:val="24"/>
        </w:rPr>
        <w:t>.</w:t>
      </w:r>
      <w:r w:rsidR="00BD3EFA">
        <w:rPr>
          <w:sz w:val="24"/>
          <w:szCs w:val="24"/>
        </w:rPr>
        <w:t>A</w:t>
      </w:r>
      <w:r>
        <w:rPr>
          <w:sz w:val="24"/>
          <w:szCs w:val="24"/>
        </w:rPr>
        <w:t>.</w:t>
      </w:r>
      <w:r w:rsidR="00BD3EFA">
        <w:rPr>
          <w:sz w:val="24"/>
          <w:szCs w:val="24"/>
        </w:rPr>
        <w:t xml:space="preserve"> doit</w:t>
      </w:r>
      <w:r>
        <w:rPr>
          <w:sz w:val="24"/>
          <w:szCs w:val="24"/>
        </w:rPr>
        <w:t>, selon sa politique,</w:t>
      </w:r>
      <w:r w:rsidR="00BD3EFA">
        <w:rPr>
          <w:sz w:val="24"/>
          <w:szCs w:val="24"/>
        </w:rPr>
        <w:t xml:space="preserve"> choisir les lieux de</w:t>
      </w:r>
      <w:r>
        <w:rPr>
          <w:sz w:val="24"/>
          <w:szCs w:val="24"/>
        </w:rPr>
        <w:t>s</w:t>
      </w:r>
      <w:r w:rsidR="00BD3EFA">
        <w:rPr>
          <w:sz w:val="24"/>
          <w:szCs w:val="24"/>
        </w:rPr>
        <w:t xml:space="preserve"> annonce</w:t>
      </w:r>
      <w:r>
        <w:rPr>
          <w:sz w:val="24"/>
          <w:szCs w:val="24"/>
        </w:rPr>
        <w:t>s</w:t>
      </w:r>
      <w:r w:rsidR="00BD3EFA">
        <w:rPr>
          <w:sz w:val="24"/>
          <w:szCs w:val="24"/>
        </w:rPr>
        <w:t xml:space="preserve"> officielle</w:t>
      </w:r>
      <w:r>
        <w:rPr>
          <w:sz w:val="24"/>
          <w:szCs w:val="24"/>
        </w:rPr>
        <w:t>s</w:t>
      </w:r>
      <w:r w:rsidR="00BD3EFA">
        <w:rPr>
          <w:sz w:val="24"/>
          <w:szCs w:val="24"/>
        </w:rPr>
        <w:t xml:space="preserve"> </w:t>
      </w:r>
      <w:r>
        <w:rPr>
          <w:sz w:val="24"/>
          <w:szCs w:val="24"/>
        </w:rPr>
        <w:t>où mieux</w:t>
      </w:r>
      <w:r w:rsidR="00BD3EFA">
        <w:rPr>
          <w:sz w:val="24"/>
          <w:szCs w:val="24"/>
        </w:rPr>
        <w:t xml:space="preserve"> </w:t>
      </w:r>
      <w:r>
        <w:rPr>
          <w:sz w:val="24"/>
          <w:szCs w:val="24"/>
        </w:rPr>
        <w:t>introniser</w:t>
      </w:r>
      <w:r w:rsidR="00BD3EFA">
        <w:rPr>
          <w:sz w:val="24"/>
          <w:szCs w:val="24"/>
        </w:rPr>
        <w:t xml:space="preserve"> chaque </w:t>
      </w:r>
      <w:r>
        <w:rPr>
          <w:sz w:val="24"/>
          <w:szCs w:val="24"/>
        </w:rPr>
        <w:t>nouveau Templier</w:t>
      </w:r>
      <w:r w:rsidR="00BD3EFA">
        <w:rPr>
          <w:sz w:val="24"/>
          <w:szCs w:val="24"/>
        </w:rPr>
        <w:t xml:space="preserve"> de 2017.</w:t>
      </w:r>
    </w:p>
    <w:p w:rsidR="00AF1DE7" w:rsidRPr="00AF1DE7" w:rsidRDefault="00AF1DE7" w:rsidP="003429FD">
      <w:pPr>
        <w:spacing w:after="0"/>
        <w:jc w:val="both"/>
        <w:rPr>
          <w:b/>
          <w:sz w:val="24"/>
          <w:szCs w:val="24"/>
        </w:rPr>
      </w:pPr>
    </w:p>
    <w:p w:rsidR="00AF1DE7" w:rsidRDefault="00AF1DE7" w:rsidP="003429FD">
      <w:pPr>
        <w:spacing w:after="0"/>
        <w:jc w:val="both"/>
        <w:rPr>
          <w:b/>
          <w:sz w:val="24"/>
          <w:szCs w:val="24"/>
        </w:rPr>
      </w:pPr>
      <w:r w:rsidRPr="00AF1DE7">
        <w:rPr>
          <w:b/>
          <w:sz w:val="24"/>
          <w:szCs w:val="24"/>
        </w:rPr>
        <w:t xml:space="preserve">La présidence propose d’amender le point 6.2 de la politique d’intronisation au Temple de la </w:t>
      </w:r>
      <w:r w:rsidR="001A79FC">
        <w:rPr>
          <w:b/>
          <w:sz w:val="24"/>
          <w:szCs w:val="24"/>
        </w:rPr>
        <w:t>R</w:t>
      </w:r>
      <w:r w:rsidRPr="00AF1DE7">
        <w:rPr>
          <w:b/>
          <w:sz w:val="24"/>
          <w:szCs w:val="24"/>
        </w:rPr>
        <w:t xml:space="preserve">enommée pour que les intronisations aient lieu avant la fin de l’année en court. Appuyé par </w:t>
      </w:r>
      <w:r>
        <w:rPr>
          <w:b/>
          <w:sz w:val="24"/>
          <w:szCs w:val="24"/>
        </w:rPr>
        <w:t xml:space="preserve">la représentante des officiels. Adopté à l’unanimité. </w:t>
      </w:r>
    </w:p>
    <w:p w:rsidR="00AF1DE7" w:rsidRDefault="00AF1DE7" w:rsidP="003429FD">
      <w:pPr>
        <w:spacing w:after="0"/>
        <w:jc w:val="both"/>
        <w:rPr>
          <w:b/>
          <w:sz w:val="24"/>
          <w:szCs w:val="24"/>
        </w:rPr>
      </w:pPr>
    </w:p>
    <w:p w:rsidR="00AF1DE7" w:rsidRPr="00AF1DE7" w:rsidRDefault="00AF1DE7" w:rsidP="003429FD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La présidence propose que les </w:t>
      </w:r>
      <w:r w:rsidR="001A79FC">
        <w:rPr>
          <w:b/>
          <w:sz w:val="24"/>
          <w:szCs w:val="24"/>
        </w:rPr>
        <w:t>intronisations au Temple de la R</w:t>
      </w:r>
      <w:r>
        <w:rPr>
          <w:b/>
          <w:sz w:val="24"/>
          <w:szCs w:val="24"/>
        </w:rPr>
        <w:t>enommée 2017 soi</w:t>
      </w:r>
      <w:r w:rsidR="001A79FC">
        <w:rPr>
          <w:b/>
          <w:sz w:val="24"/>
          <w:szCs w:val="24"/>
        </w:rPr>
        <w:t>en</w:t>
      </w:r>
      <w:r>
        <w:rPr>
          <w:b/>
          <w:sz w:val="24"/>
          <w:szCs w:val="24"/>
        </w:rPr>
        <w:t>t conduite</w:t>
      </w:r>
      <w:r w:rsidR="001A79FC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 xml:space="preserve"> au </w:t>
      </w:r>
      <w:r w:rsidR="001A79FC">
        <w:rPr>
          <w:b/>
          <w:sz w:val="24"/>
          <w:szCs w:val="24"/>
        </w:rPr>
        <w:t xml:space="preserve">1) </w:t>
      </w:r>
      <w:r>
        <w:rPr>
          <w:b/>
          <w:sz w:val="24"/>
          <w:szCs w:val="24"/>
        </w:rPr>
        <w:t xml:space="preserve">tournoi de qualification et </w:t>
      </w:r>
      <w:r w:rsidR="001A79FC">
        <w:rPr>
          <w:b/>
          <w:sz w:val="24"/>
          <w:szCs w:val="24"/>
        </w:rPr>
        <w:t>2) au Match des A</w:t>
      </w:r>
      <w:r>
        <w:rPr>
          <w:b/>
          <w:sz w:val="24"/>
          <w:szCs w:val="24"/>
        </w:rPr>
        <w:t>nciens</w:t>
      </w:r>
      <w:r w:rsidR="001A79FC">
        <w:rPr>
          <w:b/>
          <w:sz w:val="24"/>
          <w:szCs w:val="24"/>
        </w:rPr>
        <w:t xml:space="preserve"> de la </w:t>
      </w:r>
      <w:proofErr w:type="spellStart"/>
      <w:r w:rsidR="001A79FC">
        <w:rPr>
          <w:b/>
          <w:sz w:val="24"/>
          <w:szCs w:val="24"/>
        </w:rPr>
        <w:t>Licum</w:t>
      </w:r>
      <w:proofErr w:type="spellEnd"/>
      <w:r>
        <w:rPr>
          <w:b/>
          <w:sz w:val="24"/>
          <w:szCs w:val="24"/>
        </w:rPr>
        <w:t xml:space="preserve">. Appuyé par </w:t>
      </w:r>
      <w:r w:rsidR="00EA3292">
        <w:rPr>
          <w:b/>
          <w:sz w:val="24"/>
          <w:szCs w:val="24"/>
        </w:rPr>
        <w:t xml:space="preserve">la représentante des officiels. Adopté à l’unanimité. </w:t>
      </w:r>
    </w:p>
    <w:p w:rsidR="00B2448D" w:rsidRDefault="00B2448D" w:rsidP="00CF21AF">
      <w:pPr>
        <w:spacing w:after="0"/>
        <w:jc w:val="both"/>
        <w:rPr>
          <w:sz w:val="24"/>
          <w:szCs w:val="24"/>
        </w:rPr>
      </w:pPr>
    </w:p>
    <w:p w:rsidR="00CF21AF" w:rsidRDefault="00B2448D" w:rsidP="00B2448D">
      <w:pPr>
        <w:pStyle w:val="Paragraphedeliste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Varia</w:t>
      </w:r>
    </w:p>
    <w:p w:rsidR="00B2448D" w:rsidRDefault="00EA3292" w:rsidP="00B2448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Nous explorons la possibilité </w:t>
      </w:r>
      <w:r w:rsidR="001A79FC">
        <w:rPr>
          <w:sz w:val="24"/>
          <w:szCs w:val="24"/>
        </w:rPr>
        <w:t>que les dates du Zèbre d</w:t>
      </w:r>
      <w:r>
        <w:rPr>
          <w:sz w:val="24"/>
          <w:szCs w:val="24"/>
        </w:rPr>
        <w:t>’Or 2017</w:t>
      </w:r>
      <w:r w:rsidR="001A79FC">
        <w:rPr>
          <w:sz w:val="24"/>
          <w:szCs w:val="24"/>
        </w:rPr>
        <w:t xml:space="preserve"> soient</w:t>
      </w:r>
      <w:r>
        <w:rPr>
          <w:sz w:val="24"/>
          <w:szCs w:val="24"/>
        </w:rPr>
        <w:t xml:space="preserve"> du 28 au 30 juillet 2017. Nous allons vérifier les disponibilités des espaces avant de faire un choix officiel.</w:t>
      </w:r>
    </w:p>
    <w:p w:rsidR="00EA3292" w:rsidRDefault="00EA3292" w:rsidP="00B2448D">
      <w:pPr>
        <w:spacing w:after="0"/>
        <w:jc w:val="both"/>
        <w:rPr>
          <w:sz w:val="24"/>
          <w:szCs w:val="24"/>
        </w:rPr>
      </w:pPr>
    </w:p>
    <w:p w:rsidR="00B2448D" w:rsidRDefault="00B2448D" w:rsidP="00B2448D">
      <w:pPr>
        <w:pStyle w:val="Paragraphedeliste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 w:rsidRPr="00B2448D">
        <w:rPr>
          <w:b/>
          <w:sz w:val="24"/>
          <w:szCs w:val="24"/>
        </w:rPr>
        <w:t xml:space="preserve">Prochaine rencontre du C.A. </w:t>
      </w:r>
    </w:p>
    <w:p w:rsidR="00B2448D" w:rsidRDefault="00DD3186" w:rsidP="00B2448D">
      <w:pPr>
        <w:spacing w:after="0"/>
        <w:jc w:val="both"/>
        <w:rPr>
          <w:sz w:val="24"/>
          <w:szCs w:val="24"/>
        </w:rPr>
      </w:pPr>
      <w:r w:rsidRPr="00DD3186">
        <w:rPr>
          <w:sz w:val="24"/>
          <w:szCs w:val="24"/>
        </w:rPr>
        <w:t>Notre prochaine rencontre a</w:t>
      </w:r>
      <w:r w:rsidR="00EA3292">
        <w:rPr>
          <w:sz w:val="24"/>
          <w:szCs w:val="24"/>
        </w:rPr>
        <w:t>ur</w:t>
      </w:r>
      <w:r w:rsidR="001A79FC">
        <w:rPr>
          <w:sz w:val="24"/>
          <w:szCs w:val="24"/>
        </w:rPr>
        <w:t>a lieu le dimanche 6 avril à 19</w:t>
      </w:r>
      <w:r w:rsidR="00EA3292">
        <w:rPr>
          <w:sz w:val="24"/>
          <w:szCs w:val="24"/>
        </w:rPr>
        <w:t>h</w:t>
      </w:r>
      <w:r w:rsidRPr="00DD3186">
        <w:rPr>
          <w:sz w:val="24"/>
          <w:szCs w:val="24"/>
        </w:rPr>
        <w:t>.</w:t>
      </w:r>
    </w:p>
    <w:p w:rsidR="00DD3186" w:rsidRDefault="00DD3186" w:rsidP="00B2448D">
      <w:pPr>
        <w:spacing w:after="0"/>
        <w:jc w:val="both"/>
        <w:rPr>
          <w:sz w:val="24"/>
          <w:szCs w:val="24"/>
        </w:rPr>
      </w:pPr>
    </w:p>
    <w:p w:rsidR="001A79FC" w:rsidRPr="001A79FC" w:rsidRDefault="001A79FC" w:rsidP="00B2448D">
      <w:pPr>
        <w:pStyle w:val="Paragraphedeliste"/>
        <w:numPr>
          <w:ilvl w:val="0"/>
          <w:numId w:val="1"/>
        </w:num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Clôture de la réunion</w:t>
      </w:r>
    </w:p>
    <w:p w:rsidR="00DD3186" w:rsidRPr="00DD3186" w:rsidRDefault="00DD3186" w:rsidP="00B2448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L</w:t>
      </w:r>
      <w:r w:rsidR="001A79FC">
        <w:rPr>
          <w:sz w:val="24"/>
          <w:szCs w:val="24"/>
        </w:rPr>
        <w:t xml:space="preserve">a </w:t>
      </w:r>
      <w:r>
        <w:rPr>
          <w:sz w:val="24"/>
          <w:szCs w:val="24"/>
        </w:rPr>
        <w:t>présidence propo</w:t>
      </w:r>
      <w:r w:rsidR="00EA3292">
        <w:rPr>
          <w:sz w:val="24"/>
          <w:szCs w:val="24"/>
        </w:rPr>
        <w:t>s</w:t>
      </w:r>
      <w:r w:rsidR="001A79FC">
        <w:rPr>
          <w:sz w:val="24"/>
          <w:szCs w:val="24"/>
        </w:rPr>
        <w:t>e la clôture de la réunion à 13</w:t>
      </w:r>
      <w:bookmarkStart w:id="0" w:name="_GoBack"/>
      <w:bookmarkEnd w:id="0"/>
      <w:r w:rsidR="00EA3292">
        <w:rPr>
          <w:sz w:val="24"/>
          <w:szCs w:val="24"/>
        </w:rPr>
        <w:t>h24</w:t>
      </w:r>
      <w:r>
        <w:rPr>
          <w:sz w:val="24"/>
          <w:szCs w:val="24"/>
        </w:rPr>
        <w:t xml:space="preserve">. </w:t>
      </w:r>
    </w:p>
    <w:sectPr w:rsidR="00DD3186" w:rsidRPr="00DD3186" w:rsidSect="00351D5F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0655DB"/>
    <w:multiLevelType w:val="multilevel"/>
    <w:tmpl w:val="15AE1A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3089256D"/>
    <w:multiLevelType w:val="multilevel"/>
    <w:tmpl w:val="15AE1A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423828A7"/>
    <w:multiLevelType w:val="hybridMultilevel"/>
    <w:tmpl w:val="37EE0C82"/>
    <w:lvl w:ilvl="0" w:tplc="73ECB93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0D2745"/>
    <w:multiLevelType w:val="hybridMultilevel"/>
    <w:tmpl w:val="AF086AA6"/>
    <w:lvl w:ilvl="0" w:tplc="03E6D6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F483197"/>
    <w:multiLevelType w:val="hybridMultilevel"/>
    <w:tmpl w:val="3B606252"/>
    <w:lvl w:ilvl="0" w:tplc="3B50FF4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5F"/>
    <w:rsid w:val="000043E1"/>
    <w:rsid w:val="0000517E"/>
    <w:rsid w:val="0001524B"/>
    <w:rsid w:val="00035476"/>
    <w:rsid w:val="00053CF2"/>
    <w:rsid w:val="00057B9D"/>
    <w:rsid w:val="000608A3"/>
    <w:rsid w:val="00077B48"/>
    <w:rsid w:val="000C245D"/>
    <w:rsid w:val="000D3CCB"/>
    <w:rsid w:val="000D75AA"/>
    <w:rsid w:val="00130940"/>
    <w:rsid w:val="001355CC"/>
    <w:rsid w:val="0013751B"/>
    <w:rsid w:val="001A57C2"/>
    <w:rsid w:val="001A79FC"/>
    <w:rsid w:val="001B3901"/>
    <w:rsid w:val="001D3ED2"/>
    <w:rsid w:val="001D5A73"/>
    <w:rsid w:val="00224D5E"/>
    <w:rsid w:val="00233EFF"/>
    <w:rsid w:val="00264F47"/>
    <w:rsid w:val="00265DF4"/>
    <w:rsid w:val="002A4327"/>
    <w:rsid w:val="002B50F6"/>
    <w:rsid w:val="002C4671"/>
    <w:rsid w:val="002C6323"/>
    <w:rsid w:val="002D25F7"/>
    <w:rsid w:val="00316461"/>
    <w:rsid w:val="00341372"/>
    <w:rsid w:val="003429FD"/>
    <w:rsid w:val="00351D5F"/>
    <w:rsid w:val="003D5F6C"/>
    <w:rsid w:val="003E2A59"/>
    <w:rsid w:val="003E4ED0"/>
    <w:rsid w:val="00414418"/>
    <w:rsid w:val="0043655E"/>
    <w:rsid w:val="00475D0C"/>
    <w:rsid w:val="004D6087"/>
    <w:rsid w:val="004F704E"/>
    <w:rsid w:val="0050735E"/>
    <w:rsid w:val="00527B67"/>
    <w:rsid w:val="00540F43"/>
    <w:rsid w:val="00550110"/>
    <w:rsid w:val="00550EC4"/>
    <w:rsid w:val="00555B7C"/>
    <w:rsid w:val="00557099"/>
    <w:rsid w:val="005576B6"/>
    <w:rsid w:val="0056782F"/>
    <w:rsid w:val="00596707"/>
    <w:rsid w:val="005D0764"/>
    <w:rsid w:val="005F1200"/>
    <w:rsid w:val="005F21A8"/>
    <w:rsid w:val="0060588E"/>
    <w:rsid w:val="00641DCA"/>
    <w:rsid w:val="006639C0"/>
    <w:rsid w:val="00696EE1"/>
    <w:rsid w:val="0070020B"/>
    <w:rsid w:val="007118CA"/>
    <w:rsid w:val="00723583"/>
    <w:rsid w:val="00733414"/>
    <w:rsid w:val="0075721F"/>
    <w:rsid w:val="007654E1"/>
    <w:rsid w:val="00766CBD"/>
    <w:rsid w:val="007712F5"/>
    <w:rsid w:val="00782784"/>
    <w:rsid w:val="007A03D9"/>
    <w:rsid w:val="007D441A"/>
    <w:rsid w:val="008031C9"/>
    <w:rsid w:val="0080615A"/>
    <w:rsid w:val="00814650"/>
    <w:rsid w:val="00846AB2"/>
    <w:rsid w:val="00856E03"/>
    <w:rsid w:val="008B57A0"/>
    <w:rsid w:val="008F05FE"/>
    <w:rsid w:val="00904522"/>
    <w:rsid w:val="009866D5"/>
    <w:rsid w:val="009A6210"/>
    <w:rsid w:val="009D6BBB"/>
    <w:rsid w:val="009F3E05"/>
    <w:rsid w:val="00A04207"/>
    <w:rsid w:val="00A17424"/>
    <w:rsid w:val="00A205DC"/>
    <w:rsid w:val="00A40638"/>
    <w:rsid w:val="00AB3418"/>
    <w:rsid w:val="00AD5C13"/>
    <w:rsid w:val="00AD70A2"/>
    <w:rsid w:val="00AF1DE7"/>
    <w:rsid w:val="00B10972"/>
    <w:rsid w:val="00B22330"/>
    <w:rsid w:val="00B2448D"/>
    <w:rsid w:val="00B82785"/>
    <w:rsid w:val="00B95459"/>
    <w:rsid w:val="00BD3EFA"/>
    <w:rsid w:val="00BD6066"/>
    <w:rsid w:val="00BF0D3E"/>
    <w:rsid w:val="00C35FB7"/>
    <w:rsid w:val="00C520A6"/>
    <w:rsid w:val="00C56378"/>
    <w:rsid w:val="00C622BF"/>
    <w:rsid w:val="00C62FE6"/>
    <w:rsid w:val="00C736EA"/>
    <w:rsid w:val="00CC2B53"/>
    <w:rsid w:val="00CD22E8"/>
    <w:rsid w:val="00CD66C8"/>
    <w:rsid w:val="00CD7DBA"/>
    <w:rsid w:val="00CF21AF"/>
    <w:rsid w:val="00D029A8"/>
    <w:rsid w:val="00D0731E"/>
    <w:rsid w:val="00D205EE"/>
    <w:rsid w:val="00D3557D"/>
    <w:rsid w:val="00D6346B"/>
    <w:rsid w:val="00DB6EB3"/>
    <w:rsid w:val="00DD04B2"/>
    <w:rsid w:val="00DD3186"/>
    <w:rsid w:val="00DE074C"/>
    <w:rsid w:val="00DE1B54"/>
    <w:rsid w:val="00DE5810"/>
    <w:rsid w:val="00E17722"/>
    <w:rsid w:val="00E222A0"/>
    <w:rsid w:val="00E2546D"/>
    <w:rsid w:val="00E52BF4"/>
    <w:rsid w:val="00EA3292"/>
    <w:rsid w:val="00ED7CDB"/>
    <w:rsid w:val="00F31992"/>
    <w:rsid w:val="00F329C4"/>
    <w:rsid w:val="00F33C4E"/>
    <w:rsid w:val="00F4322F"/>
    <w:rsid w:val="00F61244"/>
    <w:rsid w:val="00F7798B"/>
    <w:rsid w:val="00F94032"/>
    <w:rsid w:val="00FA4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BE422C-2149-4821-8EB1-0EDB3639D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588E"/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866D5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9866D5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51D5F"/>
    <w:pPr>
      <w:ind w:left="720"/>
      <w:contextualSpacing/>
    </w:pPr>
  </w:style>
  <w:style w:type="character" w:customStyle="1" w:styleId="Titre2Car">
    <w:name w:val="Titre 2 Car"/>
    <w:basedOn w:val="Policepardfaut"/>
    <w:link w:val="Titre2"/>
    <w:uiPriority w:val="9"/>
    <w:semiHidden/>
    <w:rsid w:val="009866D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9866D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1884</Words>
  <Characters>10366</Characters>
  <Application>Microsoft Office Word</Application>
  <DocSecurity>0</DocSecurity>
  <Lines>86</Lines>
  <Paragraphs>24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DSF-S</Company>
  <LinksUpToDate>false</LinksUpToDate>
  <CharactersWithSpaces>12226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Guitard, Justin (DSF-S)</dc:creator>
  <cp:lastModifiedBy>Michel Albert</cp:lastModifiedBy>
  <cp:revision>4</cp:revision>
  <dcterms:created xsi:type="dcterms:W3CDTF">2017-02-27T21:43:00Z</dcterms:created>
  <dcterms:modified xsi:type="dcterms:W3CDTF">2017-02-27T22:12:00Z</dcterms:modified>
</cp:coreProperties>
</file>