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AE6" w:rsidRPr="00EE5AE6" w:rsidRDefault="00EE5AE6" w:rsidP="00EE5AE6">
      <w:pPr>
        <w:spacing w:after="0" w:line="276" w:lineRule="auto"/>
        <w:jc w:val="center"/>
        <w:rPr>
          <w:b/>
        </w:rPr>
      </w:pPr>
      <w:r w:rsidRPr="00EE5AE6">
        <w:rPr>
          <w:b/>
        </w:rPr>
        <w:t>Procès-verbal du Conseil d’administration d’Improvisation Nouveau-Brunswick</w:t>
      </w:r>
    </w:p>
    <w:p w:rsidR="00EE5AE6" w:rsidRPr="00EE5AE6" w:rsidRDefault="00393547" w:rsidP="00EE5AE6">
      <w:pPr>
        <w:spacing w:after="0" w:line="276" w:lineRule="auto"/>
        <w:jc w:val="center"/>
        <w:rPr>
          <w:b/>
        </w:rPr>
      </w:pPr>
      <w:r>
        <w:rPr>
          <w:b/>
        </w:rPr>
        <w:t>Réunion régulière du 15 novembre</w:t>
      </w:r>
      <w:r w:rsidR="00EE5AE6" w:rsidRPr="00EE5AE6">
        <w:rPr>
          <w:b/>
        </w:rPr>
        <w:t xml:space="preserve"> 2015</w:t>
      </w:r>
    </w:p>
    <w:p w:rsidR="00EE5AE6" w:rsidRDefault="00EE5AE6" w:rsidP="00EE5AE6">
      <w:pPr>
        <w:spacing w:after="0" w:line="276" w:lineRule="auto"/>
      </w:pPr>
    </w:p>
    <w:p w:rsidR="00EE5AE6" w:rsidRDefault="00EE5AE6" w:rsidP="00EE5AE6">
      <w:pPr>
        <w:spacing w:after="0" w:line="276" w:lineRule="auto"/>
      </w:pPr>
    </w:p>
    <w:p w:rsidR="00EE5AE6" w:rsidRDefault="00EE5AE6" w:rsidP="00AE144A">
      <w:pPr>
        <w:spacing w:after="0" w:line="276" w:lineRule="auto"/>
        <w:jc w:val="both"/>
      </w:pPr>
      <w:r>
        <w:t xml:space="preserve">Présences : </w:t>
      </w:r>
      <w:r>
        <w:tab/>
      </w:r>
      <w:r>
        <w:tab/>
        <w:t>Michel M. Albert, président</w:t>
      </w:r>
    </w:p>
    <w:p w:rsidR="00393547" w:rsidRDefault="00EE5AE6" w:rsidP="00AE144A">
      <w:pPr>
        <w:spacing w:after="0" w:line="276" w:lineRule="auto"/>
        <w:jc w:val="both"/>
      </w:pPr>
      <w:r>
        <w:tab/>
      </w:r>
      <w:r>
        <w:tab/>
      </w:r>
      <w:r>
        <w:tab/>
        <w:t>Randy Johnston, vice-président exécutif</w:t>
      </w:r>
    </w:p>
    <w:p w:rsidR="00EE5AE6" w:rsidRDefault="00393547" w:rsidP="00AE144A">
      <w:pPr>
        <w:spacing w:after="0" w:line="276" w:lineRule="auto"/>
        <w:jc w:val="both"/>
      </w:pPr>
      <w:r>
        <w:t xml:space="preserve">                                          </w:t>
      </w:r>
      <w:r w:rsidRPr="00393547">
        <w:t xml:space="preserve"> </w:t>
      </w:r>
      <w:r>
        <w:t xml:space="preserve">Nathalie </w:t>
      </w:r>
      <w:proofErr w:type="spellStart"/>
      <w:r>
        <w:t>Goguen</w:t>
      </w:r>
      <w:proofErr w:type="spellEnd"/>
      <w:r>
        <w:t>, vice-présidente interne</w:t>
      </w:r>
    </w:p>
    <w:p w:rsidR="00EE5AE6" w:rsidRDefault="00EE5AE6" w:rsidP="00AE144A">
      <w:pPr>
        <w:spacing w:after="0" w:line="276" w:lineRule="auto"/>
        <w:jc w:val="both"/>
      </w:pPr>
      <w:r>
        <w:tab/>
      </w:r>
      <w:r>
        <w:tab/>
      </w:r>
      <w:r>
        <w:tab/>
        <w:t xml:space="preserve">Amélie </w:t>
      </w:r>
      <w:proofErr w:type="spellStart"/>
      <w:r>
        <w:t>Montour</w:t>
      </w:r>
      <w:proofErr w:type="spellEnd"/>
      <w:r>
        <w:t>, représentante des officiels</w:t>
      </w:r>
    </w:p>
    <w:p w:rsidR="00EE5AE6" w:rsidRDefault="00EE5AE6" w:rsidP="00AE144A">
      <w:pPr>
        <w:spacing w:after="0" w:line="276" w:lineRule="auto"/>
        <w:jc w:val="both"/>
      </w:pPr>
      <w:r>
        <w:tab/>
      </w:r>
      <w:r>
        <w:tab/>
      </w:r>
      <w:r>
        <w:tab/>
        <w:t xml:space="preserve">Justin </w:t>
      </w:r>
      <w:proofErr w:type="spellStart"/>
      <w:r>
        <w:t>Guitard</w:t>
      </w:r>
      <w:proofErr w:type="spellEnd"/>
      <w:r>
        <w:t>, représentant des entraîneurs</w:t>
      </w:r>
    </w:p>
    <w:p w:rsidR="00EE5AE6" w:rsidRDefault="00EE5AE6" w:rsidP="00AE144A">
      <w:pPr>
        <w:spacing w:after="0" w:line="276" w:lineRule="auto"/>
        <w:jc w:val="both"/>
      </w:pPr>
      <w:r>
        <w:tab/>
      </w:r>
      <w:r>
        <w:tab/>
      </w:r>
      <w:r>
        <w:tab/>
        <w:t xml:space="preserve">Isabel </w:t>
      </w:r>
      <w:proofErr w:type="spellStart"/>
      <w:r>
        <w:t>Goguen</w:t>
      </w:r>
      <w:proofErr w:type="spellEnd"/>
      <w:r>
        <w:t>, directrice générale</w:t>
      </w:r>
    </w:p>
    <w:p w:rsidR="00EE5AE6" w:rsidRDefault="00EE5AE6" w:rsidP="00AE144A">
      <w:pPr>
        <w:spacing w:after="0" w:line="276" w:lineRule="auto"/>
        <w:jc w:val="both"/>
      </w:pPr>
      <w:r>
        <w:t>Absences :</w:t>
      </w:r>
      <w:r w:rsidR="00AA3858">
        <w:tab/>
      </w:r>
      <w:r w:rsidR="00AA3858">
        <w:tab/>
      </w:r>
      <w:r w:rsidR="00393547">
        <w:t>Marc-André Vienneau, représentant Jeunesse</w:t>
      </w:r>
    </w:p>
    <w:p w:rsidR="00EE5AE6" w:rsidRDefault="00EE5AE6" w:rsidP="00AE144A">
      <w:pPr>
        <w:spacing w:after="0" w:line="276" w:lineRule="auto"/>
        <w:jc w:val="both"/>
      </w:pPr>
    </w:p>
    <w:p w:rsidR="00EE5AE6" w:rsidRPr="00EE5AE6" w:rsidRDefault="00EE5AE6" w:rsidP="00AE144A">
      <w:pPr>
        <w:spacing w:after="0" w:line="276" w:lineRule="auto"/>
        <w:jc w:val="both"/>
        <w:rPr>
          <w:b/>
        </w:rPr>
      </w:pPr>
      <w:r w:rsidRPr="00EE5AE6">
        <w:rPr>
          <w:b/>
        </w:rPr>
        <w:t>1.</w:t>
      </w:r>
      <w:r w:rsidRPr="00EE5AE6">
        <w:rPr>
          <w:b/>
        </w:rPr>
        <w:tab/>
        <w:t>Ouverture de la réunion</w:t>
      </w:r>
    </w:p>
    <w:p w:rsidR="00E62A96" w:rsidRDefault="00E62A96" w:rsidP="00AE144A">
      <w:pPr>
        <w:spacing w:after="0" w:line="276" w:lineRule="auto"/>
        <w:jc w:val="both"/>
      </w:pPr>
    </w:p>
    <w:p w:rsidR="00EE5AE6" w:rsidRDefault="00EE5AE6" w:rsidP="00AE144A">
      <w:pPr>
        <w:spacing w:after="0" w:line="276" w:lineRule="auto"/>
        <w:jc w:val="both"/>
      </w:pPr>
      <w:r>
        <w:t>Le Président d’assemblée, Michel Albert, déclare l’</w:t>
      </w:r>
      <w:r w:rsidR="00393547">
        <w:t>ouverture de la réunion à 10h01.</w:t>
      </w:r>
    </w:p>
    <w:p w:rsidR="00EE5AE6" w:rsidRDefault="00EE5AE6" w:rsidP="00AE144A">
      <w:pPr>
        <w:spacing w:after="0" w:line="276" w:lineRule="auto"/>
        <w:jc w:val="both"/>
      </w:pPr>
    </w:p>
    <w:p w:rsidR="00EE5AE6" w:rsidRPr="00EE5AE6" w:rsidRDefault="00EE5AE6" w:rsidP="00AE144A">
      <w:pPr>
        <w:spacing w:after="0" w:line="276" w:lineRule="auto"/>
        <w:jc w:val="both"/>
        <w:rPr>
          <w:b/>
        </w:rPr>
      </w:pPr>
      <w:r w:rsidRPr="00EE5AE6">
        <w:rPr>
          <w:b/>
        </w:rPr>
        <w:t>2.</w:t>
      </w:r>
      <w:r w:rsidRPr="00EE5AE6">
        <w:rPr>
          <w:b/>
        </w:rPr>
        <w:tab/>
        <w:t>Vérification du quorum</w:t>
      </w:r>
    </w:p>
    <w:p w:rsidR="00E62A96" w:rsidRDefault="00E62A96" w:rsidP="00AE144A">
      <w:pPr>
        <w:spacing w:after="0" w:line="276" w:lineRule="auto"/>
        <w:jc w:val="both"/>
      </w:pPr>
    </w:p>
    <w:p w:rsidR="00EE5AE6" w:rsidRDefault="00EE5AE6" w:rsidP="00AE144A">
      <w:pPr>
        <w:spacing w:after="0" w:line="276" w:lineRule="auto"/>
        <w:jc w:val="both"/>
      </w:pPr>
      <w:r>
        <w:t xml:space="preserve">Le quorum est atteint. </w:t>
      </w:r>
    </w:p>
    <w:p w:rsidR="00EE5AE6" w:rsidRDefault="00EE5AE6" w:rsidP="00AE144A">
      <w:pPr>
        <w:spacing w:after="0" w:line="276" w:lineRule="auto"/>
        <w:jc w:val="both"/>
      </w:pPr>
    </w:p>
    <w:p w:rsidR="00EE5AE6" w:rsidRPr="00EE5AE6" w:rsidRDefault="00EE5AE6" w:rsidP="00AE144A">
      <w:pPr>
        <w:spacing w:after="0" w:line="276" w:lineRule="auto"/>
        <w:jc w:val="both"/>
        <w:rPr>
          <w:b/>
        </w:rPr>
      </w:pPr>
      <w:r w:rsidRPr="00EE5AE6">
        <w:rPr>
          <w:b/>
        </w:rPr>
        <w:t>3.</w:t>
      </w:r>
      <w:r w:rsidRPr="00EE5AE6">
        <w:rPr>
          <w:b/>
        </w:rPr>
        <w:tab/>
        <w:t>Nomination de secrétaire d’assemblée</w:t>
      </w:r>
    </w:p>
    <w:p w:rsidR="00E62A96" w:rsidRDefault="00E62A96" w:rsidP="00AE144A">
      <w:pPr>
        <w:spacing w:after="0" w:line="276" w:lineRule="auto"/>
        <w:jc w:val="both"/>
      </w:pPr>
    </w:p>
    <w:p w:rsidR="00EE5AE6" w:rsidRPr="00E62A96" w:rsidRDefault="00E62A96" w:rsidP="00AE144A">
      <w:pPr>
        <w:spacing w:after="0" w:line="276" w:lineRule="auto"/>
        <w:jc w:val="both"/>
      </w:pPr>
      <w:r>
        <w:t>Le vice-président exécutif</w:t>
      </w:r>
      <w:r w:rsidR="00EE5AE6" w:rsidRPr="00E62A96">
        <w:t xml:space="preserve"> propose Justin </w:t>
      </w:r>
      <w:proofErr w:type="spellStart"/>
      <w:r w:rsidR="00EE5AE6" w:rsidRPr="00E62A96">
        <w:t>Guitard</w:t>
      </w:r>
      <w:proofErr w:type="spellEnd"/>
      <w:r w:rsidR="00EE5AE6" w:rsidRPr="00E62A96">
        <w:t xml:space="preserve">, appuyé par </w:t>
      </w:r>
      <w:r>
        <w:t>la représentante des officiels</w:t>
      </w:r>
      <w:r w:rsidR="00EE5AE6" w:rsidRPr="00E62A96">
        <w:t xml:space="preserve">.  Adopté à l’unanimité. </w:t>
      </w:r>
    </w:p>
    <w:p w:rsidR="00EE5AE6" w:rsidRDefault="00EE5AE6" w:rsidP="00AE144A">
      <w:pPr>
        <w:spacing w:after="0" w:line="276" w:lineRule="auto"/>
        <w:jc w:val="both"/>
      </w:pPr>
    </w:p>
    <w:p w:rsidR="00EE5AE6" w:rsidRPr="00E62A96" w:rsidRDefault="00EE5AE6" w:rsidP="00AE144A">
      <w:pPr>
        <w:spacing w:after="0" w:line="276" w:lineRule="auto"/>
        <w:jc w:val="both"/>
        <w:rPr>
          <w:b/>
        </w:rPr>
      </w:pPr>
      <w:r w:rsidRPr="00E62A96">
        <w:rPr>
          <w:b/>
        </w:rPr>
        <w:t>4.</w:t>
      </w:r>
      <w:r w:rsidRPr="00E62A96">
        <w:rPr>
          <w:b/>
        </w:rPr>
        <w:tab/>
        <w:t>Lecture et adoption de l’ordre du jour</w:t>
      </w:r>
    </w:p>
    <w:p w:rsidR="00E62A96" w:rsidRDefault="00E62A96" w:rsidP="00AE144A">
      <w:pPr>
        <w:spacing w:after="0" w:line="276" w:lineRule="auto"/>
        <w:jc w:val="both"/>
      </w:pPr>
    </w:p>
    <w:p w:rsidR="00EE5AE6" w:rsidRDefault="00393547" w:rsidP="00AE144A">
      <w:pPr>
        <w:spacing w:after="0" w:line="276" w:lineRule="auto"/>
        <w:jc w:val="both"/>
      </w:pPr>
      <w:r>
        <w:t xml:space="preserve">Il est proposé par le représentant des entraineurs  </w:t>
      </w:r>
      <w:r w:rsidR="00E62A96">
        <w:t>et appuyé par</w:t>
      </w:r>
      <w:r>
        <w:t xml:space="preserve"> la représentante des officiels </w:t>
      </w:r>
      <w:r w:rsidR="00E62A96">
        <w:t xml:space="preserve"> que l’ordre du jour soit adopté tel que lu.</w:t>
      </w:r>
      <w:r w:rsidR="00EE5AE6">
        <w:t xml:space="preserve"> Adopté à l’unanimité. </w:t>
      </w:r>
    </w:p>
    <w:p w:rsidR="00EE5AE6" w:rsidRDefault="00EE5AE6" w:rsidP="00AE144A">
      <w:pPr>
        <w:spacing w:after="0" w:line="276" w:lineRule="auto"/>
        <w:jc w:val="both"/>
      </w:pPr>
    </w:p>
    <w:p w:rsidR="00EE5AE6" w:rsidRPr="00E62A96" w:rsidRDefault="00393547" w:rsidP="00AE144A">
      <w:pPr>
        <w:spacing w:after="0" w:line="276" w:lineRule="auto"/>
        <w:jc w:val="both"/>
        <w:rPr>
          <w:b/>
        </w:rPr>
      </w:pPr>
      <w:r>
        <w:rPr>
          <w:b/>
        </w:rPr>
        <w:t>5.</w:t>
      </w:r>
      <w:r>
        <w:rPr>
          <w:b/>
        </w:rPr>
        <w:tab/>
        <w:t>Lecture et adoption du procès-verbal du C.A du 10 octobre</w:t>
      </w:r>
    </w:p>
    <w:p w:rsidR="00E62A96" w:rsidRDefault="00E62A96" w:rsidP="00AE144A">
      <w:pPr>
        <w:spacing w:after="0" w:line="276" w:lineRule="auto"/>
        <w:jc w:val="both"/>
      </w:pPr>
    </w:p>
    <w:p w:rsidR="00E62A96" w:rsidRDefault="003B4385" w:rsidP="00AE144A">
      <w:pPr>
        <w:spacing w:after="0" w:line="276" w:lineRule="auto"/>
        <w:jc w:val="both"/>
      </w:pPr>
      <w:r>
        <w:t>Il est proposé par le vice-président exécutif et appuyé par la représentante des officiels que le procès-verbal de la réunion du 10 octobre 2015 soit adopté tel que lu. Adopté à l’unanimité. Une abstention : La vice-présidente interne qui était absente à cette réunion.</w:t>
      </w:r>
    </w:p>
    <w:p w:rsidR="00EE5AE6" w:rsidRDefault="00EE5AE6" w:rsidP="00AE144A">
      <w:pPr>
        <w:spacing w:after="0" w:line="276" w:lineRule="auto"/>
        <w:jc w:val="both"/>
      </w:pPr>
    </w:p>
    <w:p w:rsidR="00EE5AE6" w:rsidRDefault="00EE5AE6" w:rsidP="00AE144A">
      <w:pPr>
        <w:spacing w:after="0" w:line="276" w:lineRule="auto"/>
        <w:jc w:val="both"/>
        <w:rPr>
          <w:b/>
        </w:rPr>
      </w:pPr>
      <w:r w:rsidRPr="00EB34B9">
        <w:rPr>
          <w:b/>
        </w:rPr>
        <w:t>6.</w:t>
      </w:r>
      <w:r w:rsidRPr="00EB34B9">
        <w:rPr>
          <w:b/>
        </w:rPr>
        <w:tab/>
      </w:r>
      <w:r w:rsidR="00393547">
        <w:rPr>
          <w:b/>
        </w:rPr>
        <w:t>Affaires découlant du procès-verbal</w:t>
      </w:r>
    </w:p>
    <w:p w:rsidR="00393547" w:rsidRDefault="00393547" w:rsidP="00AE144A">
      <w:pPr>
        <w:spacing w:after="0" w:line="276" w:lineRule="auto"/>
        <w:jc w:val="both"/>
        <w:rPr>
          <w:b/>
        </w:rPr>
      </w:pPr>
    </w:p>
    <w:p w:rsidR="00393547" w:rsidRDefault="00393547" w:rsidP="00AE144A">
      <w:pPr>
        <w:spacing w:after="0" w:line="276" w:lineRule="auto"/>
        <w:jc w:val="both"/>
      </w:pPr>
      <w:r>
        <w:t xml:space="preserve">La directrice générale n’a pas de nouvelles informations concernant le sceau et l’accréditation pour notre incorporation. </w:t>
      </w:r>
      <w:r w:rsidR="003B4385">
        <w:t>La documentation a été envoyée et on attend un retour de Services Nouveau-Brunswick.</w:t>
      </w:r>
      <w:r>
        <w:t xml:space="preserve"> </w:t>
      </w:r>
    </w:p>
    <w:p w:rsidR="00393547" w:rsidRDefault="00393547" w:rsidP="00AE144A">
      <w:pPr>
        <w:spacing w:after="0" w:line="276" w:lineRule="auto"/>
        <w:jc w:val="both"/>
      </w:pPr>
    </w:p>
    <w:p w:rsidR="00393547" w:rsidRDefault="00393547" w:rsidP="00AE144A">
      <w:pPr>
        <w:spacing w:after="0" w:line="276" w:lineRule="auto"/>
        <w:jc w:val="both"/>
      </w:pPr>
      <w:r>
        <w:lastRenderedPageBreak/>
        <w:t xml:space="preserve">En ce qui a trait au </w:t>
      </w:r>
      <w:r w:rsidR="003B4385">
        <w:t>recensement</w:t>
      </w:r>
      <w:r>
        <w:t xml:space="preserve"> des membres, la directrice générale évalue à plusieurs dizaines le nombre </w:t>
      </w:r>
      <w:r w:rsidR="003B4385">
        <w:t xml:space="preserve">de formulaires d’inscription </w:t>
      </w:r>
      <w:r>
        <w:t>donné</w:t>
      </w:r>
      <w:r w:rsidR="003B4385">
        <w:t>s</w:t>
      </w:r>
      <w:r>
        <w:t xml:space="preserve"> </w:t>
      </w:r>
      <w:r w:rsidR="003B4385">
        <w:t>lors des derniers matchs de</w:t>
      </w:r>
      <w:r>
        <w:t xml:space="preserve"> la LISSE. En dehors de cela, peu de gens se sont inscrits. </w:t>
      </w:r>
      <w:r w:rsidR="003B4385">
        <w:t xml:space="preserve">Des formulaires seront amenés aux prochains matchs de la </w:t>
      </w:r>
      <w:proofErr w:type="spellStart"/>
      <w:r w:rsidR="003B4385">
        <w:t>Licum</w:t>
      </w:r>
      <w:proofErr w:type="spellEnd"/>
      <w:r w:rsidR="003B4385">
        <w:t xml:space="preserve"> et de la LISPA.</w:t>
      </w:r>
    </w:p>
    <w:p w:rsidR="00393547" w:rsidRDefault="00393547" w:rsidP="00AE144A">
      <w:pPr>
        <w:spacing w:after="0" w:line="276" w:lineRule="auto"/>
        <w:jc w:val="both"/>
      </w:pPr>
    </w:p>
    <w:p w:rsidR="00393547" w:rsidRDefault="00393547" w:rsidP="00AE144A">
      <w:pPr>
        <w:spacing w:after="0" w:line="276" w:lineRule="auto"/>
        <w:jc w:val="both"/>
      </w:pPr>
      <w:r>
        <w:t>Les listes d’envoi</w:t>
      </w:r>
      <w:r w:rsidR="003B4385">
        <w:t xml:space="preserve"> des divers réseaux</w:t>
      </w:r>
      <w:r>
        <w:t xml:space="preserve"> sont en train d’être faites. C’est pratiquement réglé pour les entraineurs. Il manque environ la moitié pour la liste </w:t>
      </w:r>
      <w:r w:rsidR="003B4385">
        <w:t>du C.A. J</w:t>
      </w:r>
      <w:r>
        <w:t>eunesse.</w:t>
      </w:r>
    </w:p>
    <w:p w:rsidR="003B4385" w:rsidRDefault="003B4385" w:rsidP="00AE144A">
      <w:pPr>
        <w:spacing w:after="0" w:line="276" w:lineRule="auto"/>
        <w:jc w:val="both"/>
      </w:pPr>
    </w:p>
    <w:p w:rsidR="001A254D" w:rsidRPr="003B4385" w:rsidRDefault="003B4385" w:rsidP="00AE144A">
      <w:pPr>
        <w:spacing w:after="0" w:line="276" w:lineRule="auto"/>
        <w:jc w:val="both"/>
      </w:pPr>
      <w:r>
        <w:t>Une page web a été créée pour diffuser les documents officiels de l’association.</w:t>
      </w:r>
    </w:p>
    <w:p w:rsidR="00EE5AE6" w:rsidRDefault="00EE5AE6" w:rsidP="00AE144A">
      <w:pPr>
        <w:spacing w:after="0" w:line="276" w:lineRule="auto"/>
        <w:jc w:val="both"/>
      </w:pPr>
    </w:p>
    <w:p w:rsidR="00EE5AE6" w:rsidRPr="001A254D" w:rsidRDefault="00EE5AE6" w:rsidP="00AE144A">
      <w:pPr>
        <w:spacing w:after="0" w:line="276" w:lineRule="auto"/>
        <w:jc w:val="both"/>
        <w:rPr>
          <w:b/>
        </w:rPr>
      </w:pPr>
      <w:r w:rsidRPr="001A254D">
        <w:rPr>
          <w:b/>
        </w:rPr>
        <w:t>7.</w:t>
      </w:r>
      <w:r w:rsidRPr="001A254D">
        <w:rPr>
          <w:b/>
        </w:rPr>
        <w:tab/>
      </w:r>
      <w:r w:rsidR="00393547">
        <w:rPr>
          <w:b/>
        </w:rPr>
        <w:t>Ordre du jour de l’A.G.A</w:t>
      </w:r>
    </w:p>
    <w:p w:rsidR="001A254D" w:rsidRDefault="001A254D" w:rsidP="00AE144A">
      <w:pPr>
        <w:spacing w:after="0" w:line="276" w:lineRule="auto"/>
        <w:jc w:val="both"/>
      </w:pPr>
    </w:p>
    <w:p w:rsidR="003B4385" w:rsidRDefault="00AE144A" w:rsidP="00AE144A">
      <w:pPr>
        <w:spacing w:after="0" w:line="276" w:lineRule="auto"/>
        <w:jc w:val="both"/>
      </w:pPr>
      <w:r>
        <w:t>Le président explique que le C.A doit déterminer les points à être amené</w:t>
      </w:r>
      <w:r w:rsidR="003B4385">
        <w:t>s</w:t>
      </w:r>
      <w:r>
        <w:t xml:space="preserve"> à l’A.G.A.</w:t>
      </w:r>
      <w:r w:rsidR="003B4385">
        <w:t xml:space="preserve"> du 22 novembre 2015</w:t>
      </w:r>
      <w:r>
        <w:t xml:space="preserve"> Personne n’a contacté </w:t>
      </w:r>
      <w:r w:rsidR="003B4385">
        <w:t>l’association pour ajouter des</w:t>
      </w:r>
      <w:r>
        <w:t xml:space="preserve"> point</w:t>
      </w:r>
      <w:r w:rsidR="003B4385">
        <w:t>s</w:t>
      </w:r>
      <w:r>
        <w:t xml:space="preserve"> à l’ordre du jour.</w:t>
      </w:r>
      <w:r w:rsidR="003B4385">
        <w:t xml:space="preserve"> Les points suivants : Adoption</w:t>
      </w:r>
      <w:r>
        <w:t xml:space="preserve"> de la constitution, rapport des membres du bureau de </w:t>
      </w:r>
      <w:r w:rsidR="003B4385">
        <w:t>direction (présidence</w:t>
      </w:r>
      <w:r>
        <w:t xml:space="preserve"> = communication</w:t>
      </w:r>
      <w:r w:rsidR="003B4385">
        <w:t>s, vice-présidenc</w:t>
      </w:r>
      <w:r>
        <w:t>e interne = formations et accréditations, vice-présidence exécutive = tournois, directrice</w:t>
      </w:r>
      <w:r w:rsidR="003B4385">
        <w:t xml:space="preserve"> </w:t>
      </w:r>
      <w:r>
        <w:t>générale = finances) et élections seront ajoutés.</w:t>
      </w:r>
      <w:r w:rsidR="003B4385">
        <w:t xml:space="preserve"> Des points peuvent être théoriquement ajoutés sur place, advenant un vote sur la modification de l’ordre du jour par les membres présents.</w:t>
      </w:r>
      <w:r>
        <w:t xml:space="preserve"> Le président souligne que le  quorum est de 25 personnes et qu’</w:t>
      </w:r>
      <w:r w:rsidR="003B4385">
        <w:t>il faut s’assurer qu’il y ait</w:t>
      </w:r>
      <w:r>
        <w:t xml:space="preserve"> au moins 25 membres. </w:t>
      </w:r>
    </w:p>
    <w:p w:rsidR="003B4385" w:rsidRDefault="003B4385" w:rsidP="00AE144A">
      <w:pPr>
        <w:spacing w:after="0" w:line="276" w:lineRule="auto"/>
        <w:jc w:val="both"/>
      </w:pPr>
    </w:p>
    <w:p w:rsidR="00393547" w:rsidRPr="00AE144A" w:rsidRDefault="00AE144A" w:rsidP="00AE144A">
      <w:pPr>
        <w:spacing w:after="0" w:line="276" w:lineRule="auto"/>
        <w:jc w:val="both"/>
        <w:rPr>
          <w:b/>
        </w:rPr>
      </w:pPr>
      <w:r w:rsidRPr="00AE144A">
        <w:rPr>
          <w:b/>
        </w:rPr>
        <w:t xml:space="preserve">Il est proposé par le représentant des entraineurs que l’ordre du jour de l’A.G.A soit adopté tel quel, appuyé par la représentante des officiels. Adopté à l’unanimité. </w:t>
      </w:r>
    </w:p>
    <w:p w:rsidR="00EE5AE6" w:rsidRDefault="00EE5AE6" w:rsidP="00AE144A">
      <w:pPr>
        <w:spacing w:after="0" w:line="276" w:lineRule="auto"/>
        <w:jc w:val="both"/>
      </w:pPr>
    </w:p>
    <w:p w:rsidR="00EE5AE6" w:rsidRPr="00CA422C" w:rsidRDefault="00EE5AE6" w:rsidP="00AE144A">
      <w:pPr>
        <w:spacing w:after="0" w:line="276" w:lineRule="auto"/>
        <w:jc w:val="both"/>
        <w:rPr>
          <w:b/>
        </w:rPr>
      </w:pPr>
      <w:r w:rsidRPr="00CA422C">
        <w:rPr>
          <w:b/>
        </w:rPr>
        <w:t>8.</w:t>
      </w:r>
      <w:r w:rsidRPr="00CA422C">
        <w:rPr>
          <w:b/>
        </w:rPr>
        <w:tab/>
      </w:r>
      <w:r w:rsidR="00393547">
        <w:rPr>
          <w:b/>
        </w:rPr>
        <w:t>Loi électorale</w:t>
      </w:r>
    </w:p>
    <w:p w:rsidR="00CA422C" w:rsidRDefault="00CA422C" w:rsidP="00AE144A">
      <w:pPr>
        <w:spacing w:after="0" w:line="276" w:lineRule="auto"/>
        <w:jc w:val="both"/>
      </w:pPr>
    </w:p>
    <w:p w:rsidR="003B4385" w:rsidRDefault="00AE144A" w:rsidP="00AE144A">
      <w:pPr>
        <w:spacing w:after="0" w:line="276" w:lineRule="auto"/>
        <w:jc w:val="both"/>
      </w:pPr>
      <w:r>
        <w:t>Le président</w:t>
      </w:r>
      <w:r w:rsidR="003B4385">
        <w:t xml:space="preserve"> présente la Loi électoral et</w:t>
      </w:r>
      <w:r>
        <w:t xml:space="preserve"> demande s’il y a des questions. Il n’y en a pas. </w:t>
      </w:r>
    </w:p>
    <w:p w:rsidR="003B4385" w:rsidRDefault="003B4385" w:rsidP="00AE144A">
      <w:pPr>
        <w:spacing w:after="0" w:line="276" w:lineRule="auto"/>
        <w:jc w:val="both"/>
      </w:pPr>
    </w:p>
    <w:p w:rsidR="00AE144A" w:rsidRPr="003B4385" w:rsidRDefault="00AE144A" w:rsidP="00AE144A">
      <w:pPr>
        <w:spacing w:after="0" w:line="276" w:lineRule="auto"/>
        <w:jc w:val="both"/>
        <w:rPr>
          <w:b/>
        </w:rPr>
      </w:pPr>
      <w:r w:rsidRPr="003B4385">
        <w:rPr>
          <w:b/>
        </w:rPr>
        <w:t>Il est</w:t>
      </w:r>
      <w:r w:rsidR="003B4385" w:rsidRPr="003B4385">
        <w:rPr>
          <w:b/>
        </w:rPr>
        <w:t xml:space="preserve"> </w:t>
      </w:r>
      <w:r w:rsidRPr="003B4385">
        <w:rPr>
          <w:b/>
        </w:rPr>
        <w:t>proposé par le vice-président exécutif que la loi électorale soit adoptée telle quelle, appuyé par la représentante des officiels. Adopté à l’unanimité.</w:t>
      </w:r>
    </w:p>
    <w:p w:rsidR="00EE5AE6" w:rsidRDefault="00EE5AE6" w:rsidP="00AE144A">
      <w:pPr>
        <w:spacing w:after="0" w:line="276" w:lineRule="auto"/>
        <w:jc w:val="both"/>
      </w:pPr>
    </w:p>
    <w:p w:rsidR="00EE5AE6" w:rsidRPr="00CA422C" w:rsidRDefault="00393547" w:rsidP="00AE144A">
      <w:pPr>
        <w:spacing w:after="0" w:line="276" w:lineRule="auto"/>
        <w:jc w:val="both"/>
        <w:rPr>
          <w:b/>
        </w:rPr>
      </w:pPr>
      <w:r>
        <w:rPr>
          <w:b/>
        </w:rPr>
        <w:t>9.</w:t>
      </w:r>
      <w:r>
        <w:rPr>
          <w:b/>
        </w:rPr>
        <w:tab/>
        <w:t>Nomination de la présidence d’élection</w:t>
      </w:r>
    </w:p>
    <w:p w:rsidR="00CA422C" w:rsidRDefault="00CA422C" w:rsidP="00AE144A">
      <w:pPr>
        <w:spacing w:after="0" w:line="276" w:lineRule="auto"/>
        <w:jc w:val="both"/>
      </w:pPr>
    </w:p>
    <w:p w:rsidR="003B4385" w:rsidRDefault="00AE144A" w:rsidP="00AE144A">
      <w:pPr>
        <w:spacing w:after="0" w:line="276" w:lineRule="auto"/>
        <w:jc w:val="both"/>
        <w:rPr>
          <w:b/>
        </w:rPr>
      </w:pPr>
      <w:r>
        <w:t xml:space="preserve">Il n’y a eu qu’une seule candidature, soit celle d’Isabelle Godin. Les membres du C.A soulignent qu’il s’agit </w:t>
      </w:r>
      <w:proofErr w:type="gramStart"/>
      <w:r>
        <w:t>d’une</w:t>
      </w:r>
      <w:proofErr w:type="gramEnd"/>
      <w:r>
        <w:t xml:space="preserve"> </w:t>
      </w:r>
      <w:r w:rsidR="003B4385">
        <w:t>membre d’</w:t>
      </w:r>
      <w:proofErr w:type="spellStart"/>
      <w:r w:rsidR="003B4385">
        <w:t>ImproNB</w:t>
      </w:r>
      <w:proofErr w:type="spellEnd"/>
      <w:r w:rsidR="003B4385">
        <w:t xml:space="preserve"> très à propos pour le poste.</w:t>
      </w:r>
    </w:p>
    <w:p w:rsidR="003B4385" w:rsidRDefault="003B4385" w:rsidP="00AE144A">
      <w:pPr>
        <w:spacing w:after="0" w:line="276" w:lineRule="auto"/>
        <w:jc w:val="both"/>
        <w:rPr>
          <w:b/>
        </w:rPr>
      </w:pPr>
    </w:p>
    <w:p w:rsidR="00AE144A" w:rsidRDefault="00AE144A" w:rsidP="00AE144A">
      <w:pPr>
        <w:spacing w:after="0" w:line="276" w:lineRule="auto"/>
        <w:jc w:val="both"/>
      </w:pPr>
      <w:r w:rsidRPr="00AE144A">
        <w:rPr>
          <w:b/>
        </w:rPr>
        <w:t>Il est proposé par la vice-présidente interne qu’Isabelle Godin soit nommé</w:t>
      </w:r>
      <w:r w:rsidR="003B4385">
        <w:rPr>
          <w:b/>
        </w:rPr>
        <w:t>e</w:t>
      </w:r>
      <w:r w:rsidRPr="00AE144A">
        <w:rPr>
          <w:b/>
        </w:rPr>
        <w:t xml:space="preserve"> présidente d’élections pour 2015, appuyé par la représentante des officiels. Adopté à l’unanimité.</w:t>
      </w:r>
    </w:p>
    <w:p w:rsidR="00EE5AE6" w:rsidRDefault="00EE5AE6" w:rsidP="00AE144A">
      <w:pPr>
        <w:spacing w:after="0" w:line="276" w:lineRule="auto"/>
        <w:jc w:val="both"/>
      </w:pPr>
    </w:p>
    <w:p w:rsidR="00EE5AE6" w:rsidRPr="00CA422C" w:rsidRDefault="00393547" w:rsidP="00AE144A">
      <w:pPr>
        <w:spacing w:after="0" w:line="276" w:lineRule="auto"/>
        <w:jc w:val="both"/>
        <w:rPr>
          <w:b/>
        </w:rPr>
      </w:pPr>
      <w:r>
        <w:rPr>
          <w:b/>
        </w:rPr>
        <w:t>10.</w:t>
      </w:r>
      <w:r>
        <w:rPr>
          <w:b/>
        </w:rPr>
        <w:tab/>
        <w:t>Formation et accréditation des officiels</w:t>
      </w:r>
    </w:p>
    <w:p w:rsidR="00EE5AE6" w:rsidRDefault="00EE5AE6" w:rsidP="00AE144A">
      <w:pPr>
        <w:spacing w:after="0" w:line="276" w:lineRule="auto"/>
        <w:jc w:val="both"/>
      </w:pPr>
    </w:p>
    <w:p w:rsidR="0038504A" w:rsidRDefault="00AE144A" w:rsidP="00AE144A">
      <w:pPr>
        <w:spacing w:after="0" w:line="276" w:lineRule="auto"/>
        <w:jc w:val="both"/>
      </w:pPr>
      <w:r>
        <w:t xml:space="preserve">La directrice générale présente </w:t>
      </w:r>
      <w:r w:rsidR="0038504A">
        <w:t>une ébauche préliminaire de la</w:t>
      </w:r>
      <w:r>
        <w:t xml:space="preserve"> politique de certification des arbitres et juges de salle d’Improvisation NB.</w:t>
      </w:r>
      <w:r w:rsidR="0038504A">
        <w:t xml:space="preserve"> En bref, le processus comprendrait une formation d’arbitre (pour les arbitres seulement, à suivre une seule fois), une mise à jour des officiels de tournois (à suivre au minimum </w:t>
      </w:r>
      <w:r w:rsidR="0038504A">
        <w:lastRenderedPageBreak/>
        <w:t>une fois aux deux ans), et (encore une fois pour les arbitres), une deuxième phase de durée indéfinie pendant laquelle le candidat prend de l’expérience pratique, suivi par un évaluateur (le « stage »).</w:t>
      </w:r>
      <w:r>
        <w:t xml:space="preserve"> La directrice générale amène</w:t>
      </w:r>
      <w:r w:rsidR="0038504A">
        <w:t xml:space="preserve"> quelques questions à la table :</w:t>
      </w:r>
    </w:p>
    <w:p w:rsidR="0038504A" w:rsidRDefault="0038504A" w:rsidP="00AE144A">
      <w:pPr>
        <w:spacing w:after="0" w:line="276" w:lineRule="auto"/>
        <w:jc w:val="both"/>
      </w:pPr>
    </w:p>
    <w:p w:rsidR="00AE144A" w:rsidRDefault="00AE144A" w:rsidP="00AE144A">
      <w:pPr>
        <w:spacing w:after="0" w:line="276" w:lineRule="auto"/>
        <w:jc w:val="both"/>
      </w:pPr>
      <w:r>
        <w:t xml:space="preserve">Qui sera qualifiable comme évaluateur? Les gens qui sont </w:t>
      </w:r>
      <w:r w:rsidR="0038504A">
        <w:t xml:space="preserve">déjà </w:t>
      </w:r>
      <w:r>
        <w:t>certifiés.</w:t>
      </w:r>
      <w:r w:rsidR="0038504A">
        <w:t xml:space="preserve"> </w:t>
      </w:r>
      <w:r>
        <w:t xml:space="preserve">La directrice générale demande si on peut faire un </w:t>
      </w:r>
      <w:r w:rsidR="0038504A">
        <w:t>formulaire</w:t>
      </w:r>
      <w:r>
        <w:t xml:space="preserve"> </w:t>
      </w:r>
      <w:r w:rsidR="0038504A">
        <w:t>d’évaluation</w:t>
      </w:r>
      <w:r>
        <w:t xml:space="preserve"> </w:t>
      </w:r>
      <w:r w:rsidR="0038504A">
        <w:t>qui pourrait être utilisé</w:t>
      </w:r>
      <w:r>
        <w:t xml:space="preserve"> pour évaluer les gens qui en sont à l’étape</w:t>
      </w:r>
      <w:r w:rsidR="0038504A">
        <w:t xml:space="preserve"> 2 du processus d’accréditation (le « stage ») pour suivre le progrès des candidats. L</w:t>
      </w:r>
      <w:r>
        <w:t>e représentant des entraineurs demande à ce qu’il y ait une liste officielle de dressée pour savoir qui sont les arbitres accrédités. Le</w:t>
      </w:r>
      <w:r w:rsidR="0038504A">
        <w:t>s gens se demandent quel serait</w:t>
      </w:r>
      <w:r>
        <w:t xml:space="preserve"> le bon intervalle avant de révoquer la certification d’un officiel (nombre d’année</w:t>
      </w:r>
      <w:r w:rsidR="0038504A">
        <w:t>s</w:t>
      </w:r>
      <w:r>
        <w:t xml:space="preserve"> sans avoir arbitré).</w:t>
      </w:r>
      <w:r w:rsidR="0038504A">
        <w:t xml:space="preserve"> </w:t>
      </w:r>
      <w:r>
        <w:t xml:space="preserve">Le représentant des entraineurs demande s’il est possible d’offrir le volet 1 de la formation d’arbitre en format 1 à 1 si la personne est prête à défrayer les coûts.  La directrice générale répond que non, </w:t>
      </w:r>
      <w:r w:rsidR="0038504A">
        <w:t>une deuxième formation ne pourrait être donnée que s’il y avait</w:t>
      </w:r>
      <w:r>
        <w:t xml:space="preserve"> un </w:t>
      </w:r>
      <w:r w:rsidR="0038504A">
        <w:t>grand nombre de personnes qui la demandaient, faute de ressources humaines.</w:t>
      </w:r>
    </w:p>
    <w:p w:rsidR="00AE144A" w:rsidRDefault="00AE144A" w:rsidP="00AE144A">
      <w:pPr>
        <w:spacing w:after="0" w:line="276" w:lineRule="auto"/>
        <w:jc w:val="both"/>
      </w:pPr>
    </w:p>
    <w:p w:rsidR="00AE144A" w:rsidRPr="00AE144A" w:rsidRDefault="00AE144A" w:rsidP="00AE144A">
      <w:pPr>
        <w:spacing w:after="0" w:line="276" w:lineRule="auto"/>
        <w:jc w:val="both"/>
        <w:rPr>
          <w:b/>
        </w:rPr>
      </w:pPr>
      <w:r w:rsidRPr="00AE144A">
        <w:rPr>
          <w:b/>
        </w:rPr>
        <w:t xml:space="preserve">Le représentant des entraineurs propose que la vice-présidente interne prépare un formulaire afin d’évaluer les candidats au volet </w:t>
      </w:r>
      <w:r w:rsidR="0038504A">
        <w:rPr>
          <w:b/>
        </w:rPr>
        <w:t>2</w:t>
      </w:r>
      <w:r w:rsidRPr="00AE144A">
        <w:rPr>
          <w:b/>
        </w:rPr>
        <w:t xml:space="preserve">, appuyé par la représentante des officiels. Adopté à l’unanimité. </w:t>
      </w:r>
    </w:p>
    <w:p w:rsidR="00AE144A" w:rsidRDefault="00AE144A" w:rsidP="00AE144A">
      <w:pPr>
        <w:spacing w:after="0" w:line="276" w:lineRule="auto"/>
        <w:jc w:val="both"/>
      </w:pPr>
    </w:p>
    <w:p w:rsidR="00AE144A" w:rsidRDefault="00AE144A" w:rsidP="00AE144A">
      <w:pPr>
        <w:spacing w:after="0" w:line="276" w:lineRule="auto"/>
        <w:jc w:val="both"/>
      </w:pPr>
      <w:r>
        <w:t>La directrice générale explique ensuite ce qui peut mener à la révocation de la certification, soit 2 ans sans avoir fait le volet 2</w:t>
      </w:r>
      <w:r w:rsidR="0038504A">
        <w:t xml:space="preserve"> (mise à jour des officiels)</w:t>
      </w:r>
      <w:r>
        <w:t>, où un mauvais comportement. Lors des tournois, l’ombudsman devrait faire un rapport au C</w:t>
      </w:r>
      <w:r w:rsidR="0038504A">
        <w:t>.</w:t>
      </w:r>
      <w:r>
        <w:t>A</w:t>
      </w:r>
      <w:r w:rsidR="0038504A">
        <w:t>.</w:t>
      </w:r>
      <w:r>
        <w:t xml:space="preserve"> d’Improvisation NB et faire des recommandations au C</w:t>
      </w:r>
      <w:r w:rsidR="0038504A">
        <w:t>.</w:t>
      </w:r>
      <w:r>
        <w:t xml:space="preserve">A. </w:t>
      </w:r>
      <w:r w:rsidR="0038504A">
        <w:t>à ce sujet.</w:t>
      </w:r>
    </w:p>
    <w:p w:rsidR="00AE144A" w:rsidRDefault="00AE144A" w:rsidP="00AE144A">
      <w:pPr>
        <w:spacing w:after="0" w:line="276" w:lineRule="auto"/>
        <w:jc w:val="both"/>
      </w:pPr>
    </w:p>
    <w:p w:rsidR="00AE144A" w:rsidRPr="0038504A" w:rsidRDefault="00AE144A" w:rsidP="00AE144A">
      <w:pPr>
        <w:spacing w:after="0" w:line="276" w:lineRule="auto"/>
        <w:jc w:val="both"/>
        <w:rPr>
          <w:b/>
        </w:rPr>
      </w:pPr>
      <w:r w:rsidRPr="00AE144A">
        <w:rPr>
          <w:b/>
        </w:rPr>
        <w:t>Il est proposé par le représentant des entraineurs que la politique de certification des arbitres et juges de salle d’Improvisation NB soit entériné</w:t>
      </w:r>
      <w:r w:rsidR="0038504A">
        <w:rPr>
          <w:b/>
        </w:rPr>
        <w:t>e,</w:t>
      </w:r>
      <w:r w:rsidRPr="00AE144A">
        <w:rPr>
          <w:b/>
        </w:rPr>
        <w:t xml:space="preserve"> rédigée par la directrice générale et le président, en ajoutant les parties suivantes : Soit qu’</w:t>
      </w:r>
      <w:r w:rsidR="000011D3">
        <w:rPr>
          <w:b/>
        </w:rPr>
        <w:t>u</w:t>
      </w:r>
      <w:r w:rsidRPr="00AE144A">
        <w:rPr>
          <w:b/>
        </w:rPr>
        <w:t>n formula</w:t>
      </w:r>
      <w:r w:rsidR="0038504A">
        <w:rPr>
          <w:b/>
        </w:rPr>
        <w:t>ire sera rempli chaque fois qu’une personne se fait évaluer</w:t>
      </w:r>
      <w:r w:rsidRPr="00AE144A">
        <w:rPr>
          <w:b/>
        </w:rPr>
        <w:t>. C’est l’évaluateur qui envoie les formulaires à la directrice générale qui, sous la direction du vice-président exécutif et du CÉ, accrédite le candidat. Le CÉ, sous recommandation, pourrait demander une réévaluation d’un candidat déjà évalué. Ainsi, pour f</w:t>
      </w:r>
      <w:r w:rsidR="0038504A">
        <w:rPr>
          <w:b/>
        </w:rPr>
        <w:t>aire la liste de départ</w:t>
      </w:r>
      <w:r w:rsidRPr="00AE144A">
        <w:rPr>
          <w:b/>
        </w:rPr>
        <w:t xml:space="preserve">, le CÉ devra sceller l’accréditation de tous ceux qui pourraient, en principe, faire la liste. Cela serait fait à la prochaine réunion du CÉ. Appuyé par le vice-président exécutif. Adopté à l’unanimité. </w:t>
      </w:r>
    </w:p>
    <w:p w:rsidR="00EE5AE6" w:rsidRDefault="00EE5AE6" w:rsidP="00AE144A">
      <w:pPr>
        <w:spacing w:after="0" w:line="276" w:lineRule="auto"/>
        <w:jc w:val="both"/>
      </w:pPr>
    </w:p>
    <w:p w:rsidR="00EE5AE6" w:rsidRPr="002C253E" w:rsidRDefault="00EE5AE6" w:rsidP="00AE144A">
      <w:pPr>
        <w:spacing w:after="0" w:line="276" w:lineRule="auto"/>
        <w:jc w:val="both"/>
        <w:rPr>
          <w:b/>
        </w:rPr>
      </w:pPr>
      <w:r w:rsidRPr="002C253E">
        <w:rPr>
          <w:b/>
        </w:rPr>
        <w:t>11.</w:t>
      </w:r>
      <w:r w:rsidRPr="002C253E">
        <w:rPr>
          <w:b/>
        </w:rPr>
        <w:tab/>
      </w:r>
      <w:r w:rsidR="00393547">
        <w:rPr>
          <w:b/>
        </w:rPr>
        <w:t>Tarifs pour formations/présentations</w:t>
      </w:r>
    </w:p>
    <w:p w:rsidR="002C253E" w:rsidRDefault="002C253E" w:rsidP="00AE144A">
      <w:pPr>
        <w:spacing w:after="0" w:line="276" w:lineRule="auto"/>
        <w:jc w:val="both"/>
      </w:pPr>
    </w:p>
    <w:p w:rsidR="00AE144A" w:rsidRDefault="00AE144A" w:rsidP="00AE144A">
      <w:pPr>
        <w:spacing w:after="0" w:line="276" w:lineRule="auto"/>
        <w:jc w:val="both"/>
      </w:pPr>
      <w:r>
        <w:t xml:space="preserve">La directrice générale explique qu’Improvisation NB se fait souvent demander de donner </w:t>
      </w:r>
      <w:r w:rsidR="0038504A">
        <w:t>des</w:t>
      </w:r>
      <w:r>
        <w:t xml:space="preserve"> formation</w:t>
      </w:r>
      <w:r w:rsidR="0038504A">
        <w:t>s</w:t>
      </w:r>
      <w:r>
        <w:t xml:space="preserve">. Il ne faudrait pas créer l’habitude de donner </w:t>
      </w:r>
      <w:r w:rsidR="00A1656D">
        <w:t>ces</w:t>
      </w:r>
      <w:r>
        <w:t xml:space="preserve"> formation</w:t>
      </w:r>
      <w:r w:rsidR="00A1656D">
        <w:t>s</w:t>
      </w:r>
      <w:r>
        <w:t xml:space="preserve"> gratuitement. Il nous faudrait un barème pour savoir quel </w:t>
      </w:r>
      <w:r w:rsidR="00A1656D">
        <w:t>montant</w:t>
      </w:r>
      <w:r>
        <w:t xml:space="preserve"> serait demandé. Elle nous présente un exemple de coût</w:t>
      </w:r>
      <w:r w:rsidR="00A1656D">
        <w:t>s</w:t>
      </w:r>
      <w:r>
        <w:t xml:space="preserve"> possible</w:t>
      </w:r>
      <w:r w:rsidR="00A1656D">
        <w:t>s</w:t>
      </w:r>
      <w:r>
        <w:t xml:space="preserve">. </w:t>
      </w:r>
    </w:p>
    <w:p w:rsidR="00AE144A" w:rsidRDefault="00AE144A" w:rsidP="00AE144A">
      <w:pPr>
        <w:spacing w:after="0" w:line="276" w:lineRule="auto"/>
        <w:jc w:val="both"/>
      </w:pPr>
    </w:p>
    <w:p w:rsidR="00AE144A" w:rsidRPr="00AE144A" w:rsidRDefault="00AE144A" w:rsidP="00AE144A">
      <w:pPr>
        <w:spacing w:after="0" w:line="276" w:lineRule="auto"/>
        <w:jc w:val="both"/>
        <w:rPr>
          <w:b/>
        </w:rPr>
      </w:pPr>
      <w:r w:rsidRPr="00AE144A">
        <w:rPr>
          <w:b/>
        </w:rPr>
        <w:t>Il est proposé par le représentent des entr</w:t>
      </w:r>
      <w:r w:rsidR="00A1656D">
        <w:rPr>
          <w:b/>
        </w:rPr>
        <w:t>aineurs  que le montant</w:t>
      </w:r>
      <w:r w:rsidRPr="00AE144A">
        <w:rPr>
          <w:b/>
        </w:rPr>
        <w:t xml:space="preserve"> fixe</w:t>
      </w:r>
      <w:r w:rsidR="00A1656D">
        <w:rPr>
          <w:b/>
        </w:rPr>
        <w:t xml:space="preserve"> demandé</w:t>
      </w:r>
      <w:r w:rsidRPr="00AE144A">
        <w:rPr>
          <w:b/>
        </w:rPr>
        <w:t xml:space="preserve"> pour la préparation soit de 75$ e</w:t>
      </w:r>
      <w:r w:rsidR="00A1656D">
        <w:rPr>
          <w:b/>
        </w:rPr>
        <w:t>t que la formation soit de 175$</w:t>
      </w:r>
      <w:r w:rsidRPr="00AE144A">
        <w:rPr>
          <w:b/>
        </w:rPr>
        <w:t xml:space="preserve"> par formateur. Advenant une demande pour une formation de plus que 4 heures, chaque heure supplémentaire sera de 40$.</w:t>
      </w:r>
      <w:r w:rsidR="00A1656D">
        <w:rPr>
          <w:b/>
        </w:rPr>
        <w:t xml:space="preserve"> Les coûts d’essence, de logement et le per diem (quand nécessaires) seront aussi facturés.</w:t>
      </w:r>
      <w:r w:rsidRPr="00AE144A">
        <w:rPr>
          <w:b/>
        </w:rPr>
        <w:t xml:space="preserve"> Appuyé par la représentante des officiels. Adopté à l’unanimité. </w:t>
      </w:r>
    </w:p>
    <w:p w:rsidR="00393547" w:rsidRDefault="00393547" w:rsidP="00AE144A">
      <w:pPr>
        <w:spacing w:after="0" w:line="276" w:lineRule="auto"/>
        <w:jc w:val="both"/>
      </w:pPr>
    </w:p>
    <w:p w:rsidR="00AE144A" w:rsidRDefault="00393547" w:rsidP="00AE144A">
      <w:pPr>
        <w:spacing w:after="0" w:line="276" w:lineRule="auto"/>
        <w:jc w:val="both"/>
        <w:rPr>
          <w:b/>
        </w:rPr>
      </w:pPr>
      <w:r w:rsidRPr="00393547">
        <w:rPr>
          <w:b/>
        </w:rPr>
        <w:t>12. Procédure de choix des écoles pour tournois secondaires</w:t>
      </w:r>
    </w:p>
    <w:p w:rsidR="00AE144A" w:rsidRDefault="00A1656D" w:rsidP="00AE144A">
      <w:pPr>
        <w:spacing w:after="0" w:line="276" w:lineRule="auto"/>
        <w:jc w:val="both"/>
      </w:pPr>
      <w:r>
        <w:t>La date limite est demain. La directrice générale veut pouvoir annoncer les lieux et dates des tournois officiels avant la fin novembre.</w:t>
      </w:r>
    </w:p>
    <w:p w:rsidR="00A1656D" w:rsidRDefault="00A1656D" w:rsidP="00AE144A">
      <w:pPr>
        <w:spacing w:after="0" w:line="276" w:lineRule="auto"/>
        <w:jc w:val="both"/>
      </w:pPr>
    </w:p>
    <w:p w:rsidR="00AE144A" w:rsidRPr="00AE144A" w:rsidRDefault="00AE144A" w:rsidP="00AE144A">
      <w:pPr>
        <w:spacing w:after="0" w:line="276" w:lineRule="auto"/>
        <w:jc w:val="both"/>
        <w:rPr>
          <w:b/>
        </w:rPr>
      </w:pPr>
      <w:r w:rsidRPr="00AE144A">
        <w:rPr>
          <w:b/>
        </w:rPr>
        <w:t>Il est proposé par le représentant des entraineurs que la directrice générale reçoive les candidatures pour les tournois et qu’elle le</w:t>
      </w:r>
      <w:r w:rsidR="00A1656D">
        <w:rPr>
          <w:b/>
        </w:rPr>
        <w:t>s présente au CÉ, qui prendra les</w:t>
      </w:r>
      <w:r w:rsidRPr="00AE144A">
        <w:rPr>
          <w:b/>
        </w:rPr>
        <w:t xml:space="preserve"> décision</w:t>
      </w:r>
      <w:r w:rsidR="00A1656D">
        <w:rPr>
          <w:b/>
        </w:rPr>
        <w:t>s à cet égard</w:t>
      </w:r>
      <w:r w:rsidRPr="00AE144A">
        <w:rPr>
          <w:b/>
        </w:rPr>
        <w:t>. Appuyé par la représentante des officiels. Adopté à l’unanimité.</w:t>
      </w:r>
    </w:p>
    <w:p w:rsidR="00393547" w:rsidRPr="00393547" w:rsidRDefault="00393547" w:rsidP="00AE144A">
      <w:pPr>
        <w:spacing w:after="0" w:line="276" w:lineRule="auto"/>
        <w:jc w:val="both"/>
        <w:rPr>
          <w:b/>
        </w:rPr>
      </w:pPr>
    </w:p>
    <w:p w:rsidR="00393547" w:rsidRDefault="00393547" w:rsidP="00AE144A">
      <w:pPr>
        <w:spacing w:after="0" w:line="276" w:lineRule="auto"/>
        <w:jc w:val="both"/>
        <w:rPr>
          <w:b/>
        </w:rPr>
      </w:pPr>
      <w:r w:rsidRPr="00393547">
        <w:rPr>
          <w:b/>
        </w:rPr>
        <w:t>13. Appuis au</w:t>
      </w:r>
      <w:r w:rsidR="00A1656D">
        <w:rPr>
          <w:b/>
        </w:rPr>
        <w:t>x divers Jeux</w:t>
      </w:r>
    </w:p>
    <w:p w:rsidR="00AE144A" w:rsidRDefault="00AE144A" w:rsidP="00AE144A">
      <w:pPr>
        <w:spacing w:after="0" w:line="276" w:lineRule="auto"/>
        <w:jc w:val="both"/>
      </w:pPr>
    </w:p>
    <w:p w:rsidR="00AE144A" w:rsidRDefault="00AE144A" w:rsidP="00AE144A">
      <w:pPr>
        <w:spacing w:after="0" w:line="276" w:lineRule="auto"/>
        <w:jc w:val="both"/>
      </w:pPr>
      <w:r>
        <w:t xml:space="preserve">Nous collaborerons encore cette année avec la société des Jeux de l’Acadie, qui auront lieu </w:t>
      </w:r>
      <w:r w:rsidR="00A1656D">
        <w:t xml:space="preserve">à </w:t>
      </w:r>
      <w:proofErr w:type="spellStart"/>
      <w:r w:rsidR="00A1656D">
        <w:t>Caraquet</w:t>
      </w:r>
      <w:proofErr w:type="spellEnd"/>
      <w:r w:rsidR="00A1656D">
        <w:t>.</w:t>
      </w:r>
    </w:p>
    <w:p w:rsidR="00AE144A" w:rsidRDefault="00AE144A" w:rsidP="00AE144A">
      <w:pPr>
        <w:spacing w:after="0" w:line="276" w:lineRule="auto"/>
        <w:jc w:val="both"/>
      </w:pPr>
    </w:p>
    <w:p w:rsidR="00AE144A" w:rsidRDefault="00AE144A" w:rsidP="00AE144A">
      <w:pPr>
        <w:spacing w:after="0" w:line="276" w:lineRule="auto"/>
        <w:jc w:val="both"/>
      </w:pPr>
      <w:r>
        <w:t xml:space="preserve">Pour les Jeux de la Francophonie canadienne de 2017, </w:t>
      </w:r>
      <w:r w:rsidR="00A1656D">
        <w:t>la directrice générale</w:t>
      </w:r>
      <w:r>
        <w:t xml:space="preserve"> a eu</w:t>
      </w:r>
      <w:r w:rsidR="00A1656D">
        <w:t xml:space="preserve"> une réunion cette semaine. Elle</w:t>
      </w:r>
      <w:r>
        <w:t xml:space="preserve"> a été nommée la personne contact pour le vol</w:t>
      </w:r>
      <w:r w:rsidR="00A1656D">
        <w:t>et d’improvisation de ces jeux.</w:t>
      </w:r>
    </w:p>
    <w:p w:rsidR="00A1656D" w:rsidRDefault="00A1656D" w:rsidP="00AE144A">
      <w:pPr>
        <w:spacing w:after="0" w:line="276" w:lineRule="auto"/>
        <w:jc w:val="both"/>
      </w:pPr>
    </w:p>
    <w:p w:rsidR="00A1656D" w:rsidRPr="00AE144A" w:rsidRDefault="00A1656D" w:rsidP="00AE144A">
      <w:pPr>
        <w:spacing w:after="0" w:line="276" w:lineRule="auto"/>
        <w:jc w:val="both"/>
      </w:pPr>
      <w:r>
        <w:t>Improvisation NB a aussi signé une lettre d’appui à la candidature de Moncton pour les Jeux de la Francophonie internationale de 2021.</w:t>
      </w:r>
    </w:p>
    <w:p w:rsidR="00393547" w:rsidRPr="00393547" w:rsidRDefault="00393547" w:rsidP="00AE144A">
      <w:pPr>
        <w:spacing w:after="0" w:line="276" w:lineRule="auto"/>
        <w:jc w:val="both"/>
        <w:rPr>
          <w:b/>
        </w:rPr>
      </w:pPr>
    </w:p>
    <w:p w:rsidR="00393547" w:rsidRDefault="00393547" w:rsidP="00AE144A">
      <w:pPr>
        <w:spacing w:after="0" w:line="276" w:lineRule="auto"/>
        <w:jc w:val="both"/>
        <w:rPr>
          <w:b/>
        </w:rPr>
      </w:pPr>
      <w:r w:rsidRPr="00393547">
        <w:rPr>
          <w:b/>
        </w:rPr>
        <w:t>14. Varia</w:t>
      </w:r>
    </w:p>
    <w:p w:rsidR="00AE144A" w:rsidRDefault="00AE144A" w:rsidP="00AE144A">
      <w:pPr>
        <w:spacing w:after="0" w:line="276" w:lineRule="auto"/>
        <w:jc w:val="both"/>
        <w:rPr>
          <w:b/>
        </w:rPr>
      </w:pPr>
    </w:p>
    <w:p w:rsidR="00AE144A" w:rsidRPr="00AE144A" w:rsidRDefault="00AE144A" w:rsidP="00AE144A">
      <w:pPr>
        <w:spacing w:after="0" w:line="276" w:lineRule="auto"/>
        <w:jc w:val="both"/>
      </w:pPr>
      <w:r>
        <w:t>On a reçu des demandes non-formelles à savoir si on offrait des ateliers de team-building</w:t>
      </w:r>
      <w:r w:rsidR="00A1656D">
        <w:t xml:space="preserve"> pour les entreprises</w:t>
      </w:r>
      <w:r>
        <w:t xml:space="preserve">. Il </w:t>
      </w:r>
      <w:r w:rsidR="00A1656D">
        <w:t>faudrait explorer cette avenue.</w:t>
      </w:r>
    </w:p>
    <w:p w:rsidR="00393547" w:rsidRPr="00393547" w:rsidRDefault="00393547" w:rsidP="00AE144A">
      <w:pPr>
        <w:spacing w:after="0" w:line="276" w:lineRule="auto"/>
        <w:jc w:val="both"/>
        <w:rPr>
          <w:b/>
        </w:rPr>
      </w:pPr>
    </w:p>
    <w:p w:rsidR="00393547" w:rsidRDefault="00393547" w:rsidP="00AE144A">
      <w:pPr>
        <w:spacing w:after="0" w:line="276" w:lineRule="auto"/>
        <w:jc w:val="both"/>
        <w:rPr>
          <w:b/>
        </w:rPr>
      </w:pPr>
      <w:r w:rsidRPr="00393547">
        <w:rPr>
          <w:b/>
        </w:rPr>
        <w:t>15. Clôture de la réunion</w:t>
      </w:r>
    </w:p>
    <w:p w:rsidR="00AE144A" w:rsidRPr="00393547" w:rsidRDefault="00AE144A" w:rsidP="00AE144A">
      <w:pPr>
        <w:spacing w:after="0" w:line="276" w:lineRule="auto"/>
        <w:jc w:val="both"/>
        <w:rPr>
          <w:b/>
        </w:rPr>
      </w:pPr>
      <w:bookmarkStart w:id="0" w:name="_GoBack"/>
      <w:bookmarkEnd w:id="0"/>
    </w:p>
    <w:p w:rsidR="00AE144A" w:rsidRDefault="00AE144A" w:rsidP="00AE144A">
      <w:pPr>
        <w:spacing w:after="0" w:line="276" w:lineRule="auto"/>
        <w:jc w:val="both"/>
      </w:pPr>
      <w:r>
        <w:t>Le représentant des entraîneurs propose la clôture de la réunion à 12h21.</w:t>
      </w:r>
    </w:p>
    <w:p w:rsidR="00CC43CA" w:rsidRDefault="00CC43CA" w:rsidP="00AE144A">
      <w:pPr>
        <w:spacing w:after="0" w:line="276" w:lineRule="auto"/>
        <w:jc w:val="both"/>
      </w:pPr>
    </w:p>
    <w:sectPr w:rsidR="00CC43C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AE6"/>
    <w:rsid w:val="000011D3"/>
    <w:rsid w:val="001A254D"/>
    <w:rsid w:val="002C253E"/>
    <w:rsid w:val="0038504A"/>
    <w:rsid w:val="00393547"/>
    <w:rsid w:val="003B4385"/>
    <w:rsid w:val="004D5425"/>
    <w:rsid w:val="00A1656D"/>
    <w:rsid w:val="00AA3858"/>
    <w:rsid w:val="00AE144A"/>
    <w:rsid w:val="00CA422C"/>
    <w:rsid w:val="00CC43CA"/>
    <w:rsid w:val="00D721C9"/>
    <w:rsid w:val="00E62A96"/>
    <w:rsid w:val="00EB34B9"/>
    <w:rsid w:val="00EE5AE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E0AA0D-1686-413D-B887-E36176F03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4</Pages>
  <Words>1315</Words>
  <Characters>7236</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Université de Moncton</Company>
  <LinksUpToDate>false</LinksUpToDate>
  <CharactersWithSpaces>8534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 Albert</dc:creator>
  <cp:lastModifiedBy>Michel Albert</cp:lastModifiedBy>
  <cp:revision>3</cp:revision>
  <dcterms:created xsi:type="dcterms:W3CDTF">2015-11-15T17:09:00Z</dcterms:created>
  <dcterms:modified xsi:type="dcterms:W3CDTF">2015-11-16T14:37:00Z</dcterms:modified>
</cp:coreProperties>
</file>